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97D" w:rsidRPr="00D7197D" w:rsidRDefault="00D7197D" w:rsidP="00D7197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7197D">
        <w:rPr>
          <w:rFonts w:ascii="Times New Roman" w:eastAsia="Times New Roman" w:hAnsi="Times New Roman" w:cs="Times New Roman"/>
          <w:b/>
          <w:bCs/>
          <w:kern w:val="36"/>
          <w:sz w:val="48"/>
          <w:szCs w:val="48"/>
          <w:lang w:eastAsia="ru-RU"/>
        </w:rPr>
        <w:t>Қазақстан Республикасының мемлекеттік қызметі туралы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Қазақстан Республикасының Заңы 2015 жылғы 23 қарашадағы № 416-V ҚРЗ.</w:t>
      </w:r>
    </w:p>
    <w:p w:rsidR="00D7197D" w:rsidRPr="00D7197D" w:rsidRDefault="00572796" w:rsidP="00D7197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D7197D" w:rsidRPr="00D7197D">
          <w:rPr>
            <w:rFonts w:ascii="Times New Roman" w:eastAsia="Times New Roman" w:hAnsi="Times New Roman" w:cs="Times New Roman"/>
            <w:color w:val="0000FF"/>
            <w:sz w:val="24"/>
            <w:szCs w:val="24"/>
            <w:u w:val="single"/>
            <w:lang w:eastAsia="ru-RU"/>
          </w:rPr>
          <w:t xml:space="preserve">МАЗМҰНЫ </w:t>
        </w:r>
      </w:hyperlink>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color w:val="FF0000"/>
          <w:sz w:val="24"/>
          <w:szCs w:val="24"/>
          <w:lang w:eastAsia="ru-RU"/>
        </w:rPr>
        <w:t xml:space="preserve">     Заңға өзгеріс енгізу көзделген - ҚР 03.07.2019 </w:t>
      </w:r>
      <w:hyperlink r:id="rId6" w:anchor="z1943" w:history="1">
        <w:r w:rsidRPr="00D7197D">
          <w:rPr>
            <w:rFonts w:ascii="Times New Roman" w:eastAsia="Times New Roman" w:hAnsi="Times New Roman" w:cs="Times New Roman"/>
            <w:color w:val="0000FF"/>
            <w:sz w:val="24"/>
            <w:szCs w:val="24"/>
            <w:u w:val="single"/>
            <w:lang w:eastAsia="ru-RU"/>
          </w:rPr>
          <w:t>№ 262-VI</w:t>
        </w:r>
      </w:hyperlink>
      <w:r w:rsidRPr="00D7197D">
        <w:rPr>
          <w:rFonts w:ascii="Times New Roman" w:eastAsia="Times New Roman" w:hAnsi="Times New Roman" w:cs="Times New Roman"/>
          <w:color w:val="FF0000"/>
          <w:sz w:val="24"/>
          <w:szCs w:val="24"/>
          <w:lang w:eastAsia="ru-RU"/>
        </w:rPr>
        <w:t xml:space="preserve"> Заңымен (01.01.2020 бастап қолданысқа енгізіледі).</w:t>
      </w:r>
      <w:r w:rsidRPr="00D7197D">
        <w:rPr>
          <w:rFonts w:ascii="Times New Roman" w:eastAsia="Times New Roman" w:hAnsi="Times New Roman" w:cs="Times New Roman"/>
          <w:sz w:val="24"/>
          <w:szCs w:val="24"/>
          <w:lang w:eastAsia="ru-RU"/>
        </w:rPr>
        <w:br/>
        <w:t xml:space="preserve">      </w:t>
      </w:r>
      <w:bookmarkStart w:id="0" w:name="z1"/>
      <w:bookmarkEnd w:id="0"/>
      <w:r w:rsidRPr="00D7197D">
        <w:rPr>
          <w:rFonts w:ascii="Times New Roman" w:eastAsia="Times New Roman" w:hAnsi="Times New Roman" w:cs="Times New Roman"/>
          <w:sz w:val="24"/>
          <w:szCs w:val="24"/>
          <w:lang w:eastAsia="ru-RU"/>
        </w:rPr>
        <w:t>РҚАО-ның ескертпесі!</w:t>
      </w:r>
      <w:r w:rsidRPr="00D7197D">
        <w:rPr>
          <w:rFonts w:ascii="Times New Roman" w:eastAsia="Times New Roman" w:hAnsi="Times New Roman" w:cs="Times New Roman"/>
          <w:sz w:val="24"/>
          <w:szCs w:val="24"/>
          <w:lang w:eastAsia="ru-RU"/>
        </w:rPr>
        <w:br/>
        <w:t xml:space="preserve">      Осы Заңның қолданысқа енгізілу тәртібін </w:t>
      </w:r>
      <w:hyperlink r:id="rId7" w:anchor="z150" w:history="1">
        <w:r w:rsidRPr="00D7197D">
          <w:rPr>
            <w:rFonts w:ascii="Times New Roman" w:eastAsia="Times New Roman" w:hAnsi="Times New Roman" w:cs="Times New Roman"/>
            <w:color w:val="0000FF"/>
            <w:sz w:val="24"/>
            <w:szCs w:val="24"/>
            <w:u w:val="single"/>
            <w:lang w:eastAsia="ru-RU"/>
          </w:rPr>
          <w:t>69-баптан</w:t>
        </w:r>
      </w:hyperlink>
      <w:r w:rsidRPr="00D7197D">
        <w:rPr>
          <w:rFonts w:ascii="Times New Roman" w:eastAsia="Times New Roman" w:hAnsi="Times New Roman" w:cs="Times New Roman"/>
          <w:sz w:val="24"/>
          <w:szCs w:val="24"/>
          <w:lang w:eastAsia="ru-RU"/>
        </w:rPr>
        <w:t xml:space="preserve"> қараңыз.</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w:t>
      </w:r>
      <w:r w:rsidRPr="00D7197D">
        <w:rPr>
          <w:rFonts w:ascii="Times New Roman" w:eastAsia="Times New Roman" w:hAnsi="Times New Roman" w:cs="Times New Roman"/>
          <w:sz w:val="24"/>
          <w:szCs w:val="24"/>
          <w:lang w:eastAsia="ru-RU"/>
        </w:rPr>
        <w:t>Осы Заң Қазақстан Республикасының мемлекеттік қызметіне кіруге, оны өткеруге, тоқтатуға байланысты қоғамдық қатынастарды реттейді, мемлекеттік қызметшілердің құқықтық жағдайын, материалдық қамтамасыз етілуі мен әлеуметтік қорғалуын, сондай-ақ өзге де адамдардың мемлекеттік органдардағы қызметі мәселелерін айқындайды.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1-тарау. ЖАЛПЫ ЕРЕЖЕЛЕР</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1-бап. Осы Заңда пайдаланылатын негізгі ұғымдар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Осы Заңда мынадай негізгі ұғымдар пайдаланылады: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 корпусы – кадр резервіне іріктеудің, конкурстық іріктеудің, мемлекеттік қызметті өткеру мен тоқтатудың ерекше тәртібі, сондай-ақ арнайы біліктілік талаптары көзделген басқарушылық деңгейдегі мемлекеттік әкімшілік лауазымдар;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 корпусының мемлекеттік әкімшілік қызметінің кадр резерві – "А" корпусының бос не уақытша бос мемлекеттік әкімшілік лауазымдарына орналасуға үміткер Қазақстан Республикасы азаматтарының Қазақстан Республикасының заңнамасында белгіленген тәртіппен қалыптастырылып, жүйеленген тізімі;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"Б" корпусы – "А" корпусына енгізілмеген мемлекеттік әкімшілік лауазымдар;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құзыреттер – нақты мемлекеттік лауазымда кәсіби қызметті тиімді түрде атқару үшін қажетті білімнің, икемнің және дағдылардың жиынтығы;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w:t>
      </w:r>
      <w:bookmarkStart w:id="1" w:name="z152"/>
      <w:bookmarkEnd w:id="1"/>
      <w:r w:rsidRPr="00D7197D">
        <w:rPr>
          <w:rFonts w:ascii="Times New Roman" w:eastAsia="Times New Roman" w:hAnsi="Times New Roman" w:cs="Times New Roman"/>
          <w:sz w:val="24"/>
          <w:szCs w:val="24"/>
          <w:lang w:eastAsia="ru-RU"/>
        </w:rPr>
        <w:t xml:space="preserve">9-1) алып тасталды - ҚР 26.11.2019 </w:t>
      </w:r>
      <w:hyperlink r:id="rId8" w:anchor="z162"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кәсіби негізде жүзеге асыратын мемлекеттiк қызметшi;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мемлекеттiк әкiмшiлiк лауазым санаты – тиісті біліктілік талаптары бар мемлекеттік әкiмшiлiк лауазымдар жиынтығы;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мемлекеттік қызметшілердің қызметтік әдебі (бұдан әрі – қызметтік әдеп) – мемлекеттік қызметшілердің осы Заңда және Қазақстан Республикасы мемлекеттік қызметшілерінің әдеп кодексінде белгiленген мінез-құлық қағидалары;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18-1)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 (бұдан әрі – оператор) – Қазақстан Республикасының Үкіметі айқындайтын,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жүктелген заңды тұлға;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19) төменгі лауазым –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1-бапқа өзгерісnth енгізілді - ҚР 06.04.2016 </w:t>
      </w:r>
      <w:hyperlink r:id="rId9" w:anchor="z91"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10" w:anchor="z16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2-бап. Қазақстан Республикасының мемлекеттік қызмет саласындағы заңнамасы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3-бап. Осы Заңның қолданылуы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Осы Заңның күші: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Қазақстан Республикасының құқық қорғау қызметі туралы заңнамалық актілерінде көзделген ерекшеліктері бар құқық қорғау қызметін өткеріп жүрген мемлекеттiк қызметшiлерге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Осы Заңның күші: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техникалық қызмет көрсетудi жүзеге асыратын және мемлекеттiк органдардың жұмыс iстеуiн қамтамасыз ететiн адамдарға;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Қазақстан Республикасы Ұлттық Банкінің және оның ведомстволарының қызметшілері мен техникалық қызметшілеріне;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4-бап. Мемлекеттік қызметтің негізгі қағидаттары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Қазақстан Республикасында мемлекеттік қызмет:</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заңдылық;</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қазақстандық патриотизм;</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мемлекеттiк биліктің заң шығарушылық, атқарушылық және сот тармақтарына бөлiнуiне қарамастан, мемлекеттiк қызмет жүйесiнiң бiртұтастығы;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азаматтар құқықтарының, бостандықтарының және заңды мүдделерiнiң мемлекет мүдделерi алдындағы басымдығы;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органдар қызметіндегі тиімділік, нәтижелілік, ашықтық;</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азаматтардың мемлекеттiк қызметке қол жеткiзуге тең құқығы;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азаматтардың мемлекеттiк қызметке кiруiнiң ерiктiлiгi;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8) мемлекеттiк қызметшiлердiң кәсiбилiгi;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мемлекеттiк қызметшiлердiң бақылауда болуы және есептiлiгi;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әдептілік;</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құқық бұзушылықтарға төзбеушілік;</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мемлекеттiк құпияларды немесе заңмен қорғалатын өзге де құпияны құрайтын қызметтi қоспағанда, қоғамдық пiкiр мен жариялылықты ескеру;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мемлекеттiк қызметшiлердiң құқықтық және әлеуметтiк қорғалуы;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мәнi бiрдей жұмыстарды орындағаны үшiн еңбекақыны тең төлеу;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19) мемлекеттік қызметшілерді оқытудың және қажетті құзыреттерін дамытудың үзіліссіз болуы;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5-бап. Уәкілетті орган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 iстерi жөніндегі органдардың бiрыңғай жүйесін уәкiлеттi орган, оның ведомствосы, аумақтық бөлімшелері, уәкілетті органға ведомстволық бағынысты ұйымдар құрайды.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Аумақтық бөлiмшелер өз қызметiн уәкiлеттi орган Қазақстан Республикасының заңнамасына сәйкес белгілеген құзырет шегiнде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Уәкілетті орган: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әкiмшiлiк лауазымдар санаттарына қойылатын үлгiлiк бiлiктiлiк талаптарын әзiрлейді және бекiтеді;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"А" корпусының мемлекеттiк әкiмшілiк қызметінің кадр резервін қалыптастырады;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 тәртібін, бағдарламаларын және оны ұйымдастыруды, сондай-ақ тестілеу нәтижелеріне шағым жасау тәртібін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министрліктер мен орталық мемлекеттік органдардың жауапты хатшыларының және аппарат басшыларының мәртебесі мен өкілеттіктерін айқындайтын актілерді әзірлейді және Қазақстан Республикасының Президентіне бекітуге ұсынады;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7-1) мемлекеттік қызметшілерді мемлекеттік органдарға, халықаралық және өзге де ұйымдарға іссапарға жіберу тәртібін әзірлейді;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7-2) лауазымдық жалақы белгілеуге құқық беретін мемлекеттік қызметшілердің жұмыс өтілін есептеу тәртібін әзірлейді;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7-3) алып тасталды - ҚР 26.11.2019 </w:t>
      </w:r>
      <w:hyperlink r:id="rId11" w:anchor="z176"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мемлекеттiк әкiмшiлiк лауазымға орналасуға арналған конкурстарды өткiзу тәртiбiн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12) алып тасталды - ҚР 26.11.2019 </w:t>
      </w:r>
      <w:hyperlink r:id="rId12" w:anchor="z176"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мемлекеттік әкімшілік қызметшінің лауазымдық нұсқаулығын әзірлеу мен бекіту тәртібін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персоналды басқару қызметі (кадр қызметі) туралы үлгілік ережені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мемлекеттік әкімшілік қызметтің кадрдағы іс қағаздарын жүргізу құжаттарының үлгілік нысандарын әзірлейді және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 мемлекеттiк қызмет мәселелерi бойынша халықаралық шарттардың жобаларын дайындауға қатысады;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19) мемлекеттік органдарда персоналды басқару тиімділігін бағалауды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20) персоналды басқару қызметтерінің (кадр қызметтерінің) жұмысына әдіснамалық басшылық жасауды үйлестіреді және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22-1)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23) осы Заңда, Қазақстан Республикасының өзге де нормативтік құқықтық актілерінде көзделген өзге де функцияларды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Уәкiлеттi органның және оның аумақтық бөлiмшелерiнiң шешiмдерi бұйрықтар нысанында ресiмделедi.</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5-бапқа өзгерістер енгізілді - ҚР 06.04.2016 </w:t>
      </w:r>
      <w:hyperlink r:id="rId13" w:anchor="z96"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14" w:anchor="z17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6-бап. Персоналды басқару қызметі (кадр қызметі)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Персоналды басқару қызметі (кадр қызметі) өз құзыреті шегінде: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тәртіптік, конкурстық және кадр мәселелері жөніндегі өзге де комиссиялардың қызметін ұйымдастырады;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қызметте болуға байланысты шектеулердің сақталуын қамтамасыз етеді;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Қазақстан Республикасының заңнамасында белгіленген өзге де өкілеттіктерді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Персоналды басқару қызметі (кадр қызметі) мемлекеттік органның басқа құрылымдық бөлімшелерінен ұйымдық жағынан дербес болады, жауапты хатшыға немесе аппарат басшысына, ал жауапты хатшы және аппарат басшысы лауазымдары енгізілмеген мемлекеттік органдарда мемлекеттік органның басшысына тікелей бағынады.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6-бапқа өзгеріс енгізілді - ҚР 26.11.2019 </w:t>
      </w:r>
      <w:hyperlink r:id="rId15" w:anchor="z179"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7-бап. Мемлекеттiк қызметшiлердің мемлекеттік лауазымдарын сыныптау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2-тарау. МЕМЛЕКЕТТІК ҚЫЗМЕТШІЛЕРДІҢ ҚҰҚЫҚТЫҚ ЖАҒДАЙЫ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8-бап. Мемлекеттік қызметшілердің мәртебесі және олардың құқықтық кепілдіктері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w:t>
      </w:r>
      <w:r w:rsidRPr="00D7197D">
        <w:rPr>
          <w:rFonts w:ascii="Times New Roman" w:eastAsia="Times New Roman" w:hAnsi="Times New Roman" w:cs="Times New Roman"/>
          <w:sz w:val="24"/>
          <w:szCs w:val="24"/>
          <w:lang w:eastAsia="ru-RU"/>
        </w:rPr>
        <w:lastRenderedPageBreak/>
        <w:t>бостандықтары мен міндеттерін, сондай-ақ мемлекеттік қызмет ерекшеліктеріне негізделген құқықтарын, міндеттері мен жауаптылығын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9-бап. Мемлекеттiк қызметшiлердiң негізгі құқықтары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қызметшiнiң:</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еңбегiнiң қорғалуына, денсаулығының сақталуына, қауіпсіз және тиімді жұмыс істеу үшін қажеттi еңбек жағдайларына;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әлеуметтік және құқықтық қорғалуға;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лауазымдық өкілеттіктерін атқару үшiн ұйымдарға белгiленген тәртiппен баруға;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тиiстi бюджет қаражаты және Қазақстан Республикасы Ұлттық Банкінің қаражаты есебiнен даярлануға, қайта даярлануға және бiлiктiлiгiн арттыруға;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12) өзiнiң мемлекеттiк қызмет өткеруiне қатысты материалдармен кедергiсiз танысуға, қажет болған жағдайларда жеке түсiнiктемелер беруге;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мемлекеттік қызметшiнiң пiкiрiнше негiзсiз айып тағылған жағдайда қызметтiк тергеп-тексеруді талап етуге;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зейнетақымен және әлеуметтiк қамсыздандырылуға;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лауазымдық өкілеттіктерін атқару үшін қажетті ақпарат пен материалдарды белгіленген тәртіппен алуға;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 жоғары тұрған мемлекеттiк органдар мен лауазымды адамдарға мемлекеттiк қызметтi жетiлдiру жөнiнде ұсыныстар енгізуге құқығы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10-бап. Мемлекеттiк қызметшiлердiң негiзгi мiндеттерi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қызметшiлер: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Қазақстан Республикасының Конституциясын және заңнамасын сақтауға;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Қазақстан Республикасының Президентi бекiткен тәртiппен мемлекеттiк қызметшiнiң антын қабылдауға;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функцияларын өздерінің лауазымдық өкілеттіктеріне сәйкес жүзеге асыруға;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қызметтік тәртiпті сақтауға;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Қазақстан Республикасының заңдарында белгіленген шектеулердi сақтауға;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қызметтік әдепті сақтауға;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12) мемлекеттiк меншiктiң сақталуын қамтамасыз етуге, өзіне сеніп тапсырылған мемлекеттiк меншiктi қызметтiк мақсаттарда ғана пайдалануға;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өздеріне мәлім болған сыбайлас жемқорлық құқық бұзушылық жағдайлары туралы өздері жұмыс істейтін мемлекеттік орган басшылығының және (немесе) құқық қорғау органдарының назарына дереу жеткізуге;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13-1) бағынысты мемлекеттік қызметшілер тарапынан сыбайлас жемқорлық құқық бұзушылықтардың алдын алуға;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лауазымдық міндеттерін тиiмдi атқару үшiн өзiнiң кәсiби деңгейi мен біліктiлiгiн арттыруға;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мемлекеттік қызметшінің мемлекетке өзін оқытуға бөлінген бюджет қаражатын және оқумен байланысты шығындарды өтеуіне алып келеді.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10-бапқа өзгерістер енгізілді - ҚР 03.07.2017 </w:t>
      </w:r>
      <w:hyperlink r:id="rId16" w:anchor="z142" w:history="1">
        <w:r w:rsidRPr="00D7197D">
          <w:rPr>
            <w:rFonts w:ascii="Times New Roman" w:eastAsia="Times New Roman" w:hAnsi="Times New Roman" w:cs="Times New Roman"/>
            <w:color w:val="0000FF"/>
            <w:sz w:val="24"/>
            <w:szCs w:val="24"/>
            <w:u w:val="single"/>
            <w:lang w:eastAsia="ru-RU"/>
          </w:rPr>
          <w:t>№ 86-VI</w:t>
        </w:r>
      </w:hyperlink>
      <w:r w:rsidRPr="00D7197D">
        <w:rPr>
          <w:rFonts w:ascii="Times New Roman" w:eastAsia="Times New Roman" w:hAnsi="Times New Roman" w:cs="Times New Roman"/>
          <w:sz w:val="24"/>
          <w:szCs w:val="24"/>
          <w:lang w:eastAsia="ru-RU"/>
        </w:rPr>
        <w:t xml:space="preserve"> Конституциялық заңымен (алғашқы ресми жарияланған күнінен кейін күнтізбелік он күн өткен соң қолданысқа енгізіледі); ҚР 26.11.2019 </w:t>
      </w:r>
      <w:hyperlink r:id="rId17" w:anchor="z18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lastRenderedPageBreak/>
        <w:t>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органның мақсаттарын, тиісті аумақты дамыту мақсаттарын айқындау;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саясатты тұжырымдауға, айқындауға және іске асыруға ықпал ететін шешімдерді қабылдау;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Қазақстан Республикасының Парламентінде және басқа да мемлекеттік органдар мен ұйымдарда мемлекеттік орган атынан өкілдік 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үкіметтік бағдарламалардың және өзге де жобалардың орындалу барысын реттеу және бағалау;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Министрліктердің жауапты хатшыларының мәртебесі мен өкілеттігін Қазақстан Республикасының Президенті белгілейді.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Орталық мемлекеттік органдардың аппарат басшыларының өкілеттіктеріне: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органға жүктелген мақсаттарды іске асыруды ұйымдастыру;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өз құзыреті шегінде мемлекеттік органдардың құрылымдық бөлімшелерінің қызметін ұйымдастыру, үйлестіру және бақылау;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органның құрылымдық бөлімшелері туралы ережелерді бекіту;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егер Қазақстан Республикасының заңдарында өзгеше белгіленбесе, мемлекеттік органның "Б" корпусының мемлекеттік әкімшілік қызметшілерін мемлекеттік лауазымдарға тағайындау және мемлекеттік лауазымдардан босату;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органның тәртіптік және конкурстық комиссияларының қызметіне жалпы басшылықты жүзеге асыру;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6) қызметтік тәртіптің сақталуын бақылауды жүзеге асыру;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үстемеақылар төлеу мәселелерін шешу;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өз құзыреті шегінде Қазақстан Республикасының сыбайлас жемқорлыққа қарсы іс-қимыл туралы заңнамасы талаптарының орындалуын қамтамасыз 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мемлекеттік органның мемлекеттік саяси қызметшілері қабылдаған шешімдердің орындалу барысын бақылау;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Қазақстан Республикасының заңдарында және өзге де нормативтік құқықтық актілерінде жүктелген өзге өкілеттіктерді жүзеге асыру жатады.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Облыс,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Заңымен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Орталық мемлекеттік органдардың жауапты хатшыларына, аппарат басшыларына, облыс, республикалық маңызы бар қалалар және астана әкімдері аппараттарының басшыларына орталық мемлекеттік органдардың (облыстардың, республикалық маңызы бар қалалардың және астананың жергілікті атқарушы органдарының) бірінші басшыларының міндеттерін жүктеуге, сондай-ақ орталық мемлекеттік органдардың жауапты хатшыларының, аппарат басшыларының, облыс, республикалық маңызы бар қалалар және астана әкімдері аппараттары басшыларының міндеттерін орталық мемлекеттік органдардың (облыстардың, республикалық маңызы бар қалалардың және астананың жергілікті атқарушы органдарының) бірінші басшыларына және олардың орынбасарларына жүктеуге жол берілмейді.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Құқық қорғау органдарының аппараттары басшыларының өкілеттіктерін олардың бірінші басшылары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Орталық мемлекеттік органдардың жауапты хатшылары, аппарат басшылары және облыс, республикалық маңызы бар қалалар және астана әкімдері аппараттарының басшылары осы бапта көзделген лауазымдық өкілеттіктердің орындалуына дербес жауапты болады.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Орталық мемлекеттік органдардың жауапты хатшылары мен аппарат басшылары және облыс, республикалық маңызы бар қалалар және астана әкімдері аппараттарының басшылары функциялары мен өкілеттіктерін орындамаған немесе тиісінше орындамаған жағдайда Қазақстан Республикасының орталық мемлекеттік органдарының басшылары, облыстардың, республикалық маңызы бар қалалардың және астананың әкімдері аталған адамдардың мемлекеттік лауазымды одан әрі атқаруы туралы мәселеге Қазақстан Республикасының Президенті белгілеген тәртіппен бастамашы болуға құқылы.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Ескерту. 12-бапқа өзгеріс енгізілді - ҚР 11.07.2017 </w:t>
      </w:r>
      <w:hyperlink r:id="rId18" w:anchor="z1260" w:history="1">
        <w:r w:rsidRPr="00D7197D">
          <w:rPr>
            <w:rFonts w:ascii="Times New Roman" w:eastAsia="Times New Roman" w:hAnsi="Times New Roman" w:cs="Times New Roman"/>
            <w:color w:val="0000FF"/>
            <w:sz w:val="24"/>
            <w:szCs w:val="24"/>
            <w:u w:val="single"/>
            <w:lang w:eastAsia="ru-RU"/>
          </w:rPr>
          <w:t>№ 91-VI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13-бап. Мемлекеттiк қызметте болуға байланысты шектеулер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қызметшi: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өкiлдi органның депутаты болуға;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педагогтiк, ғылыми және өзге де шығармашылық қызметтi қоспағанда, басқа да ақы төленетін қызметпен айналысуға;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color w:val="FF0000"/>
          <w:sz w:val="24"/>
          <w:szCs w:val="24"/>
          <w:lang w:eastAsia="ru-RU"/>
        </w:rPr>
        <w:t>      ЗҚАИ-ның ескертпесі!</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xml:space="preserve">      3) тармақшаның екінші бөлігі жаңа редакцияда көзделген - ҚР 26.11.2019 </w:t>
      </w:r>
      <w:hyperlink r:id="rId19" w:anchor="z187"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color w:val="FF0000"/>
          <w:sz w:val="24"/>
          <w:szCs w:val="24"/>
          <w:lang w:eastAsia="ru-RU"/>
        </w:rPr>
        <w:t xml:space="preserve"> Заңымен.</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ЗҚАИ-ның ескертпесі!</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xml:space="preserve">      3) тармақшаның екінші бөлігінің бұл редакциясы 01.01.2020 дейін қолданыста болады - ҚР 26.11.2019 </w:t>
      </w:r>
      <w:hyperlink r:id="rId20" w:anchor="z32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color w:val="FF0000"/>
          <w:sz w:val="24"/>
          <w:szCs w:val="24"/>
          <w:lang w:eastAsia="ru-RU"/>
        </w:rPr>
        <w:t xml:space="preserve"> Заңымен.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ретте, Қазақстан Республикасы Ұлттық Банкінің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алуға және (немесе) өткізуге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2. Мемлекеттік қызметші мемлекеттік лауазымға кірген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w:t>
      </w:r>
      <w:r w:rsidRPr="00D7197D">
        <w:rPr>
          <w:rFonts w:ascii="Times New Roman" w:eastAsia="Times New Roman" w:hAnsi="Times New Roman" w:cs="Times New Roman"/>
          <w:sz w:val="24"/>
          <w:szCs w:val="24"/>
          <w:lang w:eastAsia="ru-RU"/>
        </w:rPr>
        <w:lastRenderedPageBreak/>
        <w:t>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Қазақстан Республикасы Үкіметінің мүшелерін, Қазақстан Республикасы Конституциялық Кеңесінің Төрағасы мен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қызметшінің сенімгерлік басқаруға берілген мүліктен кіріс алуға құқығы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тұрғын-жайларын мүліктік жалдауға беруге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қызметшілердің мүлкін сенімгерлік басқаруға беру қағидаларын Қазақстан Республикасының Үкіметі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Қазақстан Республикасы Ұлттық Банкінің Төрағасы мен оның орынбасарлары аталған мемлекеттік лауазымдарға тағайындалған күннен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сенімгерлік басқару шартының нотариат куәландырған көшірмесін Қазақстан Республикасы Ұлттық Банкінің кадр қызметіне ұсынуға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 Ұлттық Банкінің Төрағасы мен оның орынбасарлары инвестициялық қорлардың пайларын, облигацияларды, коммерциялық ұйымдардың акцияларын сатып алуға құқылы емес.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Қазақстан Республикасының заңнамасында көзделген жағдайларды қоспағанда, мемлекеттiк қызметшi өзiнiң жақын туыстары (ата-аналары (ата-анасы), балалары, асырап алушылары, асырап алынғандары, ата-анасы бір және ата-анасы бөлек аға-інілері мен апа-сіңлілері (қарындастары), аталары, әжелері, немерелері) немесе жұбайы (зайыбы), сондай-ақ жекжаттары (жұбайының (зайыбының) аға-інілері, апа-сіңлілері (қарындастары), ата-аналары және балалары) атқаратын лауазымға тiкелей бағыныстағы мемлекеттiк лауазымды атқара алмайды.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13-бапқа өзгеріс енгізілді - ҚР 26.11.2019 </w:t>
      </w:r>
      <w:hyperlink r:id="rId21" w:anchor="z186"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3-тарау. МЕМЛЕКЕТТІК ҚЫЗМЕТКЕ КІРУ</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14-бап. Мемлекеттік саяси қызметке кіру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арнайы тексерудің оң нәтижелері алынған жағдайда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саяси қызметке кіру үшін қойылатын қосымша талаптарды Қазақстан Республикасының Президенті айқындауы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саяси қызметшілердің мемлекеттік әкімшілік лауазымдарды қоса атқаруына жол берілмейді.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15-бап. Мемлекеттiк әкiмшiлiк қызметке кiру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Өкiлеттiктерiн теріс себептермен тоқтатқандарды қоспағанда, қызметтегі судьялар, өз өкілеттіктерін тоқтатқан, өз өкілеттіктерін кемінде алты ай орындаған Парламент депутаттары, тұрақты негiзде жұмыс iстейтiн мәслихат депутаттары, сондай-ақ мемлекеттiк саяси қызметшiлер, халықаралық қызметшілер, судьялар "А" және "Б" корпусының мемлекеттiк әкiмшілiк лауазымдарына Қазақстан Республикасының мемлекеттік қызмет саласындағы заңнамасына сәйкес, кадр резервіне іріктеу және конкурс өткізілместен, уәкілетті комиссияның шешімі бойынша орналаса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Президенті осы баптың 3-тармағының бірінші бөлігінде көрсетілген адамдарды кадр резервіне іріктеу жүргізбестен және уәкілетті комиссияның шешімінсіз, оларға тағайындау өзімен жүзеге асырылатын "А" корпусының мемлекеттік әкімшілік лауазымдарына тағайындауға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3-1. Белгіленген біліктілік талаптарына сәйкес келген кезде уәкілетті комиссияның шешімімен мына адамдар "А" және "Б" корпустарының мемлекеттiк әкiмшілiк лауазымдарына конкурс өткізілместен орналаса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 уәкілетті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квазимемлекеттік сектор субъектісінде басшы немесе басшының орынбасары лауазымын атқаратын адамдар.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келісу бойынша конкурс өткізілместен орналаса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Жоғарғы Соты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соттардың қызметін ұйымдастырушылық және материалдық-техникалық қамтамасыз ету мәселесі жөніндегі уәкілетті органда және оның аумақтық бөлімшелерінде "Б" корпусының мемлекеттік əкімшілік лауазымдарына уәкілетті органмен келісу бойынша конкурс өткізілместен орналаса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Ескертпе.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15-бапқа өзгерістер енгізілді - ҚР 06.04.2016 </w:t>
      </w:r>
      <w:hyperlink r:id="rId22" w:anchor="z101"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(01.01.2016 бастап </w:t>
      </w:r>
      <w:hyperlink r:id="rId23" w:anchor="z125" w:history="1">
        <w:r w:rsidRPr="00D7197D">
          <w:rPr>
            <w:rFonts w:ascii="Times New Roman" w:eastAsia="Times New Roman" w:hAnsi="Times New Roman" w:cs="Times New Roman"/>
            <w:color w:val="0000FF"/>
            <w:sz w:val="24"/>
            <w:szCs w:val="24"/>
            <w:u w:val="single"/>
            <w:lang w:eastAsia="ru-RU"/>
          </w:rPr>
          <w:t>қолданысқа</w:t>
        </w:r>
      </w:hyperlink>
      <w:r w:rsidRPr="00D7197D">
        <w:rPr>
          <w:rFonts w:ascii="Times New Roman" w:eastAsia="Times New Roman" w:hAnsi="Times New Roman" w:cs="Times New Roman"/>
          <w:sz w:val="24"/>
          <w:szCs w:val="24"/>
          <w:lang w:eastAsia="ru-RU"/>
        </w:rPr>
        <w:t xml:space="preserve"> енгізіледі); 20.12.2016 </w:t>
      </w:r>
      <w:hyperlink r:id="rId24" w:anchor="z10" w:history="1">
        <w:r w:rsidRPr="00D7197D">
          <w:rPr>
            <w:rFonts w:ascii="Times New Roman" w:eastAsia="Times New Roman" w:hAnsi="Times New Roman" w:cs="Times New Roman"/>
            <w:color w:val="0000FF"/>
            <w:sz w:val="24"/>
            <w:szCs w:val="24"/>
            <w:u w:val="single"/>
            <w:lang w:eastAsia="ru-RU"/>
          </w:rPr>
          <w:t>№ 33-VI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29.06.2018 </w:t>
      </w:r>
      <w:hyperlink r:id="rId25" w:anchor="z67" w:history="1">
        <w:r w:rsidRPr="00D7197D">
          <w:rPr>
            <w:rFonts w:ascii="Times New Roman" w:eastAsia="Times New Roman" w:hAnsi="Times New Roman" w:cs="Times New Roman"/>
            <w:color w:val="0000FF"/>
            <w:sz w:val="24"/>
            <w:szCs w:val="24"/>
            <w:u w:val="single"/>
            <w:lang w:eastAsia="ru-RU"/>
          </w:rPr>
          <w:t>№ 163-VІ</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21.02.2019 </w:t>
      </w:r>
      <w:hyperlink r:id="rId26" w:anchor="z25" w:history="1">
        <w:r w:rsidRPr="00D7197D">
          <w:rPr>
            <w:rFonts w:ascii="Times New Roman" w:eastAsia="Times New Roman" w:hAnsi="Times New Roman" w:cs="Times New Roman"/>
            <w:color w:val="0000FF"/>
            <w:sz w:val="24"/>
            <w:szCs w:val="24"/>
            <w:u w:val="single"/>
            <w:lang w:eastAsia="ru-RU"/>
          </w:rPr>
          <w:t>№ 227-VI</w:t>
        </w:r>
      </w:hyperlink>
      <w:r w:rsidRPr="00D7197D">
        <w:rPr>
          <w:rFonts w:ascii="Times New Roman" w:eastAsia="Times New Roman" w:hAnsi="Times New Roman" w:cs="Times New Roman"/>
          <w:sz w:val="24"/>
          <w:szCs w:val="24"/>
          <w:lang w:eastAsia="ru-RU"/>
        </w:rPr>
        <w:t xml:space="preserve"> (қолданысқа енгізілу тәртібін </w:t>
      </w:r>
      <w:hyperlink r:id="rId27" w:anchor="z144" w:history="1">
        <w:r w:rsidRPr="00D7197D">
          <w:rPr>
            <w:rFonts w:ascii="Times New Roman" w:eastAsia="Times New Roman" w:hAnsi="Times New Roman" w:cs="Times New Roman"/>
            <w:color w:val="0000FF"/>
            <w:sz w:val="24"/>
            <w:szCs w:val="24"/>
            <w:u w:val="single"/>
            <w:lang w:eastAsia="ru-RU"/>
          </w:rPr>
          <w:t>2-баптан</w:t>
        </w:r>
      </w:hyperlink>
      <w:r w:rsidRPr="00D7197D">
        <w:rPr>
          <w:rFonts w:ascii="Times New Roman" w:eastAsia="Times New Roman" w:hAnsi="Times New Roman" w:cs="Times New Roman"/>
          <w:sz w:val="24"/>
          <w:szCs w:val="24"/>
          <w:lang w:eastAsia="ru-RU"/>
        </w:rPr>
        <w:t xml:space="preserve"> қараңыз); 26.11.2019 </w:t>
      </w:r>
      <w:hyperlink r:id="rId28" w:anchor="z193"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16-бап. Мемлекеттiк қызметке кiру шарттары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Зейнеткерлік жасқа толған адамды осы бапта көзделмеген өзге жағдайларда мемлекеттік саяси лауазымға Қазақстан Республикасының Президенті, Қазақстан Республикасының Тұңғыш Президенті – Елбасы ғана тағайындауы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Құқық қорғау органдарының лауазымдарына орналасуға үміткер азаматтарға қойылатын жасына байланысты шектеулер Қазақстан Республикасының заңдарында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Құқық қорғау органдарының білім беру ұйымдарына оқуға түсетіндерді қоспағанда, құқық қорғау қызметіне алғаш рет кіретін азаматтар құқық қорғау органдарымен келісу бойынша уәкілетті орган айқындайтын тәртіппен және мерзімдерде олардың жеке қасиеттерін бағалауды қоса алғанда, уәкілетті органда тесттен өтеді.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Мемлекеттiк қызметке: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егер Қазақстан Республикасының заңнамасында тиісті мемлекеттік лауазымдарға қатысты өзге талаптар белгіленбесе, он сегіз жасқа дейінгі;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сот әрекетке қабілетсiз немесе әрекетке қабiлетi шектеулi деп таныған;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сот белгiлi бiр мерзiм iшiнде мемлекеттiк лауазымдар атқару құқығынан айырған;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осы Заңда белгiленген шектеулердi қабылдаудан бас тартқан;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қабылдауға болмайды. Бұл ретте мемлекеттік қызметке кір келтіретін тәртіптік теріс қылық үшін қызметтен шығарылған азамат мемлекеттік қызметке жіберілмейді;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мемлекеттiк қызметке кiрер алдындағы үш жыл iшiнде сыбайлас жемқорлық құқық бұзушылық жасағаны үшiн сот тәртiбiмен әкiмшiлiк жаза қолданылған;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сыбайлас жемқорлық қылмыс жасаған;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мемлекеттiк қызметке кiру уақытына заңда белгiленген тәртiппен өтелмеген немесе алынбаған сотталғандығы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12) қылмыстық топтың құрамында қылмыс жасаған;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және соттардан, әскери қызметтен теріс себептер бойынша шығарылған азаматты;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Қазақстан Республикасының заңдарында көзделген өзге де жағдайларда қабылдауға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Осы баптың 3-тармағында көрсетілген мәліметтерді көрсетпеу не қасақана бұрмалап көрсету мемлекеттік қызметке қабылдаудан бас тартуға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Адамдарды құқық қорғау органдарына қызметке қабылдаудағы шектеулер Қазақстан Республикасының заңдарында белгіленеді.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color w:val="FF0000"/>
          <w:sz w:val="24"/>
          <w:szCs w:val="24"/>
          <w:lang w:eastAsia="ru-RU"/>
        </w:rPr>
        <w:t xml:space="preserve">      </w:t>
      </w:r>
      <w:bookmarkStart w:id="2" w:name="z230"/>
      <w:bookmarkEnd w:id="2"/>
      <w:r w:rsidRPr="00D7197D">
        <w:rPr>
          <w:rFonts w:ascii="Times New Roman" w:eastAsia="Times New Roman" w:hAnsi="Times New Roman" w:cs="Times New Roman"/>
          <w:color w:val="FF0000"/>
          <w:sz w:val="24"/>
          <w:szCs w:val="24"/>
          <w:lang w:eastAsia="ru-RU"/>
        </w:rPr>
        <w:t>РҚАО-ның ескертпесі!</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xml:space="preserve">      7-тармақ жаңа редакцияда көзделген - ҚР 30.11.2016 </w:t>
      </w:r>
      <w:hyperlink r:id="rId29" w:anchor="z856" w:history="1">
        <w:r w:rsidRPr="00D7197D">
          <w:rPr>
            <w:rFonts w:ascii="Times New Roman" w:eastAsia="Times New Roman" w:hAnsi="Times New Roman" w:cs="Times New Roman"/>
            <w:color w:val="0000FF"/>
            <w:sz w:val="24"/>
            <w:szCs w:val="24"/>
            <w:u w:val="single"/>
            <w:lang w:eastAsia="ru-RU"/>
          </w:rPr>
          <w:t>№ 26-VI</w:t>
        </w:r>
      </w:hyperlink>
      <w:r w:rsidRPr="00D7197D">
        <w:rPr>
          <w:rFonts w:ascii="Times New Roman" w:eastAsia="Times New Roman" w:hAnsi="Times New Roman" w:cs="Times New Roman"/>
          <w:color w:val="FF0000"/>
          <w:sz w:val="24"/>
          <w:szCs w:val="24"/>
          <w:lang w:eastAsia="ru-RU"/>
        </w:rPr>
        <w:t xml:space="preserve"> Заңымен (01.01.2021 бастап </w:t>
      </w:r>
      <w:hyperlink r:id="rId30" w:anchor="z961" w:history="1">
        <w:r w:rsidRPr="00D7197D">
          <w:rPr>
            <w:rFonts w:ascii="Times New Roman" w:eastAsia="Times New Roman" w:hAnsi="Times New Roman" w:cs="Times New Roman"/>
            <w:color w:val="0000FF"/>
            <w:sz w:val="24"/>
            <w:szCs w:val="24"/>
            <w:u w:val="single"/>
            <w:lang w:eastAsia="ru-RU"/>
          </w:rPr>
          <w:t>қолданысқа</w:t>
        </w:r>
      </w:hyperlink>
      <w:r w:rsidRPr="00D7197D">
        <w:rPr>
          <w:rFonts w:ascii="Times New Roman" w:eastAsia="Times New Roman" w:hAnsi="Times New Roman" w:cs="Times New Roman"/>
          <w:color w:val="FF0000"/>
          <w:sz w:val="24"/>
          <w:szCs w:val="24"/>
          <w:lang w:eastAsia="ru-RU"/>
        </w:rPr>
        <w:t xml:space="preserve"> енгізіледі).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Азаматтың және оның жұбайының (зайыбының) Қазақстан Республикасының салық заңнамасында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Мемлекеттік лауазымға тағайындауға құқығы бар лауазымды адамның (органның) осы Заңның 19-бабының </w:t>
      </w:r>
      <w:hyperlink r:id="rId31" w:anchor="z261" w:history="1">
        <w:r w:rsidRPr="00D7197D">
          <w:rPr>
            <w:rFonts w:ascii="Times New Roman" w:eastAsia="Times New Roman" w:hAnsi="Times New Roman" w:cs="Times New Roman"/>
            <w:color w:val="0000FF"/>
            <w:sz w:val="24"/>
            <w:szCs w:val="24"/>
            <w:u w:val="single"/>
            <w:lang w:eastAsia="ru-RU"/>
          </w:rPr>
          <w:t>2-тармағында</w:t>
        </w:r>
      </w:hyperlink>
      <w:r w:rsidRPr="00D7197D">
        <w:rPr>
          <w:rFonts w:ascii="Times New Roman" w:eastAsia="Times New Roman" w:hAnsi="Times New Roman" w:cs="Times New Roman"/>
          <w:sz w:val="24"/>
          <w:szCs w:val="24"/>
          <w:lang w:eastAsia="ru-RU"/>
        </w:rPr>
        <w:t xml:space="preserve"> көзделген жұмысқа қабылдау туралы актісі шыққанға дейін азамат персоналды басқару қызметіне (кадр қызметіне) кірістері мен өзіне меншік құқығымен тиесілі мүлкі туралы декларацияны тапсырғаны туралы анықтаманы ұсынуға міндетті.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16-бапқа өзгерістер енгізілді - ҚР 02.04.2019 </w:t>
      </w:r>
      <w:hyperlink r:id="rId32" w:anchor="z1659" w:history="1">
        <w:r w:rsidRPr="00D7197D">
          <w:rPr>
            <w:rFonts w:ascii="Times New Roman" w:eastAsia="Times New Roman" w:hAnsi="Times New Roman" w:cs="Times New Roman"/>
            <w:color w:val="0000FF"/>
            <w:sz w:val="24"/>
            <w:szCs w:val="24"/>
            <w:u w:val="single"/>
            <w:lang w:eastAsia="ru-RU"/>
          </w:rPr>
          <w:t>№ 241-VI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19.04.2019 </w:t>
      </w:r>
      <w:hyperlink r:id="rId33" w:anchor="z866" w:history="1">
        <w:r w:rsidRPr="00D7197D">
          <w:rPr>
            <w:rFonts w:ascii="Times New Roman" w:eastAsia="Times New Roman" w:hAnsi="Times New Roman" w:cs="Times New Roman"/>
            <w:color w:val="0000FF"/>
            <w:sz w:val="24"/>
            <w:szCs w:val="24"/>
            <w:u w:val="single"/>
            <w:lang w:eastAsia="ru-RU"/>
          </w:rPr>
          <w:t>№ 249-VI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w:t>
      </w:r>
      <w:r w:rsidRPr="00D7197D">
        <w:rPr>
          <w:rFonts w:ascii="Times New Roman" w:eastAsia="Times New Roman" w:hAnsi="Times New Roman" w:cs="Times New Roman"/>
          <w:sz w:val="24"/>
          <w:szCs w:val="24"/>
          <w:lang w:eastAsia="ru-RU"/>
        </w:rPr>
        <w:lastRenderedPageBreak/>
        <w:t xml:space="preserve">соң қолданысқа енгізіледі); 26.11.2019 </w:t>
      </w:r>
      <w:hyperlink r:id="rId34" w:anchor="z196"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17-бап. Біліктілік талаптары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әкімшілік лауазымдарға орналасуға үміткер азаматтар белгіленген біліктілік талаптарына сай болуға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саяси лауазымдарға біліктілік талаптары белгіленбейді.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"А" корпусының мемлекеттік әкімшілік лауазымдарына қойылатын арнайы біліктілік талаптарын Қазақстан Республикасының Президентi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"Б" корпусының мемлекеттік әкімшілік лауазымдарына қойылатын біліктілік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мемлекеттік әкімшілік лауазымдарға қойылатын үлгілік біліктілік талаптарының негізінде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мемлекеттік әкімшілік лауазымдарына қойылатын үлгілік біліктілік талаптарын уәкілетті орган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Құқық қорғау органдарында мемлекеттік лауазымдарға қойылатын біліктілік талаптары Қазақстан Республикасының заңнамасына сәйкес белгіленеді.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17-бапқа өзгеріс енгізілді - ҚР 26.11.2019 </w:t>
      </w:r>
      <w:hyperlink r:id="rId35" w:anchor="z198"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18-бап. Мемлекеттік қызметке кіру кезінде қабылданатын шектеулер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19-бап. Арнайы тексеру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мемлекеттiк қызметке кiру шарттарына сәйкестігі тұрғысынан ұлттық қауіпсіздік органдары жүргізетін арнайы тексерудің оң нәтижелерін алуы қажет.</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Арнайы тексеруді жүргізу мерзімі үш айға дейінгі уақытты құрайды.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Осы Заңға сәйкес мемлекеттік әкімшілік қызметке кіретін азаматтар арнайы тексерудің нәтижелері алынған күнге дейiн мемлекеттік әкiмшiлiк лауазым бойынша көзделген мiндеттердi уақытша атқарады.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Олармен еңбек қатынастары Қазақстан Республикасының еңбек заңнамасына сәйкес реттеледi.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Жұмысқа қабылдау мемлекеттік органның актісімен ресімделеді.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20-бап. Мемлекеттiк қызметке кiру кезiндегi сынақ мерзімі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әкімшілік қызметке алғаш рет кірген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шарттар мемлекеттік органның жұмысқа қабылдау туралы актісінде көзделеді.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Қызметін бағалаудың, сынақ мерзімінің, аттестаттау қорытындысының нәтижелері бойынша не теріс себептер бойынша бұрын мемлекеттік лауазымнан шығарылған және мемлекеттік әкімшілік қызметке қайтадан кіретін азаматтарға сынақ мерзімі міндетті түрде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саяси қызметке, "А" корпусының мемлекеттік әкімшілік қызметіне кірген мемлекеттік қызметшілер, сайлау қорытындылары бойынша тағайындалған аудандық маңызы бар қала, ауыл, кент, ауылдық округ əкімдері үшін сынақ мерзімі белгіленбейді.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Құқық қорғау органдарына қызметке кірген мемлекеттік қызметшілер үшін сынақ мерзімі Қазақстан Республикасының заңдарына сәйкес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Сынақтан өтуші мемлекеттік қызметшілердің дәлелдi себептермен жұмыста болмаған кезеңдері сынақ мерзiмiне есептелмейдi.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"Б" корпусының мемлекеттік әкімшілік қызметіне алғаш рет кірген, сондай-ақ "Б" корпусының мемлекеттік әкімшілік қызметін тоқтатқаннан кейін оған қайтадан кірген азаматтар үшін сынақ мерзімі үш айды құрайды.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мемлекеттік әкімшілік қызметшісін сынақ мерзімінің нәтижелерi бойынша қызметтен шығару уәкiлеттi органмен немесе оның аумақтық бөлiмшесімен келiсу бойынша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3-1. Сынақ мерзімінен өтіп жатқан мемлекеттік қызметшіні функционалдық міндеттерін өзгертпей басқа лауазымға тағайындаған кезде оның сынақ мерзімі жалғасады.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Өзге функционалдық міндеттері бар лауазымға тағайындалған жағдайда жаңа сынақ мерзімі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Сынақ мерзімі кезеңінде, оның ішінде оны ұзартқан кезде мемлекеттік әкімшілік қызметке алғаш рет кірген азаматтарға тәлімгерлер бекітіледі.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Сынақ мерзімінен өтудің тәртібі мен шарттарын және тәлімгерлерді бекіту тәртібін уәкілетті орган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20-бапқа өзгерістер енгізілді – ҚР 29.06.2018 </w:t>
      </w:r>
      <w:hyperlink r:id="rId36" w:anchor="z69" w:history="1">
        <w:r w:rsidRPr="00D7197D">
          <w:rPr>
            <w:rFonts w:ascii="Times New Roman" w:eastAsia="Times New Roman" w:hAnsi="Times New Roman" w:cs="Times New Roman"/>
            <w:color w:val="0000FF"/>
            <w:sz w:val="24"/>
            <w:szCs w:val="24"/>
            <w:u w:val="single"/>
            <w:lang w:eastAsia="ru-RU"/>
          </w:rPr>
          <w:t>№ 163-VІ</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37" w:anchor="z203"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21-бап. Мемлекеттік қызметшілердің ант қабылдауы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 Қазақстан Республикасының Президенті айқындайтын тәртіппен ант қабылдайды.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21-бап жаңа редакцияда - ҚР 26.11.2019 </w:t>
      </w:r>
      <w:hyperlink r:id="rId38" w:anchor="z212"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4-тарау. "А" КОРПУСЫНЫҢ МЕМЛЕКЕТТІК ӘКІМШІЛІК ҚЫЗМЕТІНЕ КІРУ</w:t>
      </w:r>
      <w:r w:rsidRPr="00D7197D">
        <w:rPr>
          <w:rFonts w:ascii="Times New Roman" w:eastAsia="Times New Roman" w:hAnsi="Times New Roman" w:cs="Times New Roman"/>
          <w:b/>
          <w:bCs/>
          <w:sz w:val="27"/>
          <w:szCs w:val="27"/>
          <w:lang w:eastAsia="ru-RU"/>
        </w:rPr>
        <w:br/>
        <w:t>ЖӘНЕ ОНЫ ӨТКЕРУ ЕРЕКШЕЛІКТЕРІ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22-бап. "А" корпусының мемлекеттік әкімшілік қызметінің кадр резервіне іріктеу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 "А" корпусының мемлекеттік әкімшілік қызметінің кадр резервіне іріктеу "А" корпусының мемлекеттік әкімшілік лауазымдарына қойылатын белгіленген арнайы біліктілік талаптарына және осы Заңда белгіленген өзге де талаптарға сай келетін азаматтар қатарынан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қызметінің кадр резервіне іріктеуді уәкілетті комиссия Қазақстан Республикасының Президенті айқындайтын тәртіппен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Уәкілетті орган "А" корпусының мемлекеттік әкімшілік қызметінің кадр резервін Қазақстан Республикасының Президенті айқындаған тәртіппен уәкілетті комиссия ұсынған азаматтар қатарынан қалыптастырады.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қызметінің кадр резервіне алынған азаматтарды "А" корпусының мемлекеттік әкімшілік лауазымдарына тағайындау құқығы бар лауазымды адам (орган) не ол уәкілеттік берген лауазымды адам "А" корпусының мемлекеттік әкімшілік лауазымдарына конкурс өткізбестен тағайындай алады.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23-бап. "А" корпусының мемлекеттік әкімшілік лауазымдарына орналасуға арналған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 корпусының мемлекеттік әкімшілік лауазымдарына орналасу үшін конкурс өткізілуі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 корпусының бос немесе уақытша бос мемлекеттік әкімшілік лауазымына орналасуға арналған конкурс "А" корпусының мемлекеттік әкімшілік қызметінің кадр резервіне алынған азаматтар қатарынан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Конкурсты осы мемлекеттік лауазымға тағайындау құқығы бар лауазымды адам (орган) не ол уәкілеттік берген лауазымды адам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лауазымдарына орналасуға арналған конкурс уәкілетті органның ұсынуы бойынша Қазақстан Республикасының Президентi айқындайтын тәртіппен өткізіледі.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24-бап. "А" корпусының мемлекеттік әкімшілік қызметшілерімен жасалатын еңбек шарттары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Адамды "А" корпусының мемлекеттік әкімшілік лауазымына тағайындау кезінде онымен еңбек шарты жасалады.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қызметшісімен еңбек шартын жасау, ұзарту және бұзу тәртібін уәкілетті орган айқындайды.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24-1-бап. "А" корпусы мемлекеттік әкімшілік қызметшілерін мансаптық жоспарлау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Ескерту. 4-тарау 24-1-баппен толықтырылды - ҚР 06.04.2016 </w:t>
      </w:r>
      <w:hyperlink r:id="rId39" w:anchor="z106"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алып тасталды - ҚР 26.11.2019 </w:t>
      </w:r>
      <w:hyperlink r:id="rId40" w:anchor="z214"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25-бап. Мемлекеттік лауазымды "А" корпусының мемлекеттік әкімшілік лауазымына өзгерту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лауазым "А" корпусының мемлекеттік әкімшілік лауазымына өзгертілген жағдайда: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лауазымды "А" корпусының мемлекеттік әкімшілік қызметінің кадр резервінде тұрған адам конкурстық іріктеу негізінде алмастырады;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лауазымды алмастыру мерзімін уәкілетті комиссия белгілейді;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осы мемлекеттік лауазымды атқаратын мемлекеттік қызметші мемлекеттік лауазым осы тармақтың 1) тармақшасына сәйкес алмастырылғанға дейін осы тармақтың 2) тармақшасында көрсетілген мерзім өткенге дейін жұмысын жалғастыруға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bookmarkStart w:id="3" w:name="z388"/>
      <w:bookmarkEnd w:id="3"/>
      <w:r w:rsidRPr="00D7197D">
        <w:rPr>
          <w:rFonts w:ascii="Times New Roman" w:eastAsia="Times New Roman" w:hAnsi="Times New Roman" w:cs="Times New Roman"/>
          <w:b/>
          <w:bCs/>
          <w:sz w:val="24"/>
          <w:szCs w:val="24"/>
          <w:lang w:eastAsia="ru-RU"/>
        </w:rPr>
        <w:t>25-1-бап. "А" корпусының мемлекеттік әкімшілік лауазымдарын өзгерту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Ескерту. 4-тарау 25-1-баппен толықтырылды - ҚР 26.11.2019 </w:t>
      </w:r>
      <w:hyperlink r:id="rId41" w:anchor="z215"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5-тарау. "Б" КОРПУСЫНЫҢ МЕМЛЕКЕТТІК ӘКІМШІЛІК ЛАУАЗЫМЫНА</w:t>
      </w:r>
      <w:r w:rsidRPr="00D7197D">
        <w:rPr>
          <w:rFonts w:ascii="Times New Roman" w:eastAsia="Times New Roman" w:hAnsi="Times New Roman" w:cs="Times New Roman"/>
          <w:b/>
          <w:bCs/>
          <w:sz w:val="27"/>
          <w:szCs w:val="27"/>
          <w:lang w:eastAsia="ru-RU"/>
        </w:rPr>
        <w:br/>
        <w:t>ОРНАЛАСУ ЕРЕКШЕЛІКТЕРІ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26-бап. "Б" корпусының мемлекеттік әкімшілік лауазымдарына мемлекеттік қызметке алғаш рет кіретін немесе қайтадан кіретін азаматтарды іріктеу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мемлекеттік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уәкілетті орган айқындаған тәртіппен тесттен өту;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уәкілетті органның қорытындысын ала отырып, жеке қасиеттерін бағалату;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"Б" корпусының мемлекеттік әкімшілік лауазымына орналасуға арналған жалпы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Осы Заңның </w:t>
      </w:r>
      <w:hyperlink r:id="rId42" w:anchor="z33" w:history="1">
        <w:r w:rsidRPr="00D7197D">
          <w:rPr>
            <w:rFonts w:ascii="Times New Roman" w:eastAsia="Times New Roman" w:hAnsi="Times New Roman" w:cs="Times New Roman"/>
            <w:color w:val="0000FF"/>
            <w:sz w:val="24"/>
            <w:szCs w:val="24"/>
            <w:u w:val="single"/>
            <w:lang w:eastAsia="ru-RU"/>
          </w:rPr>
          <w:t>15-бабында</w:t>
        </w:r>
      </w:hyperlink>
      <w:r w:rsidRPr="00D7197D">
        <w:rPr>
          <w:rFonts w:ascii="Times New Roman" w:eastAsia="Times New Roman" w:hAnsi="Times New Roman" w:cs="Times New Roman"/>
          <w:sz w:val="24"/>
          <w:szCs w:val="24"/>
          <w:lang w:eastAsia="ru-RU"/>
        </w:rPr>
        <w:t xml:space="preserve"> көзделген жағдайларда, сондай-ақ жергілікті өкілді органдардың тағайындауы немесе Қазақстан Республикасының заңдарына сəйкес сайлау тəртібімен "Б" корпусының мемлекеттік лауазымдарына конкурстан тыс тəртіппен алғаш рет кіретін немесе қайтадан кіретін азаматтарға көрсетілген іріктеу кезеңдері қолданылмайды.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26-бапқа өзгерістер енгізілді – ҚР 29.06.2018 </w:t>
      </w:r>
      <w:hyperlink r:id="rId43" w:anchor="z71" w:history="1">
        <w:r w:rsidRPr="00D7197D">
          <w:rPr>
            <w:rFonts w:ascii="Times New Roman" w:eastAsia="Times New Roman" w:hAnsi="Times New Roman" w:cs="Times New Roman"/>
            <w:color w:val="0000FF"/>
            <w:sz w:val="24"/>
            <w:szCs w:val="24"/>
            <w:u w:val="single"/>
            <w:lang w:eastAsia="ru-RU"/>
          </w:rPr>
          <w:t>№ 163-VІ</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44" w:anchor="z220"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27-бап. "Б" корпусының мемлекеттік әкімшілік лауазымына орналасуға арналған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"Б" корпусының бос немесе уақытша бос мемлекеттiк әкiмшілiк лауазымына орналасуға конкурс мынадай түрлерден тұрады: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азаматтар арасындағы жалпы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 арасындағы ішкі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Бос немесе уақытша бос лауазымға орналасуға кандидаттарды іріктеуді мемлекеттік лауазымдарға тағайындауға құқығы бар лауазымды адамның (органның) шешімімен құрылатын мемлекеттік органның конкурстық комиссиясы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Конкурс мынадай бірқатар жүйелі кезеңдерді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конкурс өткізу туралы хабарландыруды жариялау;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конкурсқа қатысуға ниет білдірген адамдардан құжаттар қабылдау;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конкурсқа қатысушылардың құжаттарын белгіленген біліктілік талаптарына сәйкестігі тұрғысынан қарау;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конкурсқа қатысушылармен мемлекеттік органның конкурстық комиссиясы өткізетін әңгімелесу;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органның конкурстық комиссиясының қорытындысы.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Конкурс Қазақстан Республикасының мәдениет, дене шынықтыру және спорт, білім беру және денсаулық сақтау саласындағы заңдарға сәйкес әңгімелесу кезеңінің алдында конкурсқа қатысушыларды келісудің қосымша кезеңін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Конкурс өткізу тәртібін уәкілетті орган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қосымша жариялауға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w:t>
      </w:r>
      <w:r w:rsidRPr="00D7197D">
        <w:rPr>
          <w:rFonts w:ascii="Times New Roman" w:eastAsia="Times New Roman" w:hAnsi="Times New Roman" w:cs="Times New Roman"/>
          <w:sz w:val="24"/>
          <w:szCs w:val="24"/>
          <w:lang w:eastAsia="ru-RU"/>
        </w:rPr>
        <w:lastRenderedPageBreak/>
        <w:t>Хабарландыруларды тиісті әкімшілік-аумақтық бірлік аумағына таралатын мерзімді басылымдарда қосымша жариялауға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Конкурстық комиссияның шешiмiне қатысты уәкілетті органға не сотқа шағым жасауға болады.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Аталған адамдарды мемлекеттік орган ішінде кейіннен ауыстыруға жол берілмейді.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ретте, осы тармақтың бірінші бөлігінде аталған адамдар тестілеуден және жеке қасиеттерін бағалаудан өткен жағдайда ішкі конкурсқа қатысуға жіберіледі.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"Б" корпусының мемлекеттік әкімшілік лауазымына орналасуға конкурсқа және сайлауға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Бұл жағдайларда осы адамға міндетті арнайы тексеруден өту және бұрынғы жұмыс орны бойынша кірістері мен өзіне меншік құқығымен тиесілі мүлкі туралы декларация тапсырған жағдайда, оны тапсыру туралы талаптар қолданылмайды.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ретте, осы мемлекеттік органның мемлекеттік қызметшілері арасындағы ішкі конкурсқа осы мемлекеттік органнан шығарылған адам ғана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9. Конкурсқа қатысатын мемлекеттік қызметшілер тестілеуден өтпейді.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27-бапқа өзгеріс енгізілді - ҚР 26.11.2019 </w:t>
      </w:r>
      <w:hyperlink r:id="rId45" w:anchor="z22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28-бап. Жалпы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Жалпы конкурс "Б" корпусының бос немесе уақытша бос болып табылатын төменгі мемлекеттік әкімшілік лауазымына, сондай-ақ осы Заңның 29-бабының 2-1 және 3-тармақтарында көзделген жағдайларда төменгі лауазым болып табылмайтын өзге бос немесе уақытша бос мемлекеттік әкімшілік лауазымға орналасу үшін өткізіледі.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"Б" корпусының төменгі болып табылмайтын өзге де бос және (немесе) уақытша бос мемлекеттік әкімшілік лауазымына орналасу үшін жалпы конкурс орталық атқарушы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уәкілетті органның аумақтық бөлімшесімен келісу бойынша өткізіледі.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Осы Заңның 29-бабында көзделген ішкі конкурс өткізу жөніндегі талаптардың сақталмауы жалпы конкурс өткізуден бас тартуға негіз болып табылады. Келісу тәртібін уәкілетті орган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Тест нәтижелеріне шағым жасау тәртібін уәкілетті орган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w:t>
      </w:r>
      <w:r w:rsidRPr="00D7197D">
        <w:rPr>
          <w:rFonts w:ascii="Times New Roman" w:eastAsia="Times New Roman" w:hAnsi="Times New Roman" w:cs="Times New Roman"/>
          <w:sz w:val="24"/>
          <w:szCs w:val="24"/>
          <w:lang w:eastAsia="ru-RU"/>
        </w:rPr>
        <w:lastRenderedPageBreak/>
        <w:t>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28-бапқа өзгеріс енгізілді - ҚР 20.12.2016 </w:t>
      </w:r>
      <w:hyperlink r:id="rId46" w:anchor="z12" w:history="1">
        <w:r w:rsidRPr="00D7197D">
          <w:rPr>
            <w:rFonts w:ascii="Times New Roman" w:eastAsia="Times New Roman" w:hAnsi="Times New Roman" w:cs="Times New Roman"/>
            <w:color w:val="0000FF"/>
            <w:sz w:val="24"/>
            <w:szCs w:val="24"/>
            <w:u w:val="single"/>
            <w:lang w:eastAsia="ru-RU"/>
          </w:rPr>
          <w:t>№ 33-VI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29-бап. Ішкі конкурс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"Б"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өткізеді, оған оның ведомствосының, аумақтық бөлімшелерінің мемлекеттік қызметшілері де, сондай-ақ осы Заңда және Қазақстан Республикасының дипломатиялық қызметiнің құқықтық негіздерін, сондай-ақ оның жұмысын ұйымдастыру тәртібiн белгілейтін заңда айқындалған өзге де адамдар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1-1. Орталық мемлекеттік органның аумақтық бөлімшелері өткізетін осы мемлекеттік органның мемлекеттік қызметшілері арасындағы ішкі конкурстарға орталық мемлекеттік органның, сондай-ақ осы орталық мемлекеттік органның өзге де аумақтық бөлімшелерінің, оның ведомствосының және осы ведомствоның аумақтық бөлімшелерінің мемлекеттік қызметшілері де қатысуға құқылы.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1-2. Орталық мемлекеттік органның ведомствосы өткізетін осы мемлекеттік органның мемлекеттік қызметшілері арасындағы ішкі конкурстарға осы орталық мемлекеттік органның және оның аумақтық бөлімшелерінің, сондай-ақ ведомствоның аумақтық бөлімшелерінің мемлекеттік қызметшілері де қатысуға құқылы.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1-3. Орталық мемлекеттік орган ведомствосының аумақтық бөлімшелері өткізетін осы мемлекеттік органның мемлекеттік қызметшілері арасындағы ішкі конкурстарға осы орталық мемлекеттік органның, орталық мемлекеттік органның аумақтық бөлімшелерінің, ведомствоның және осы ведомствоның басқа да аумақтық бөлімшелерінің мемлекеттік қызметшілері де қатысуға құқылы.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Жергілікті атқарушы орган және (немесе) жергілікті бюджеттен қаржыландырылатын атқарушы орган өткізетін осы мемлекеттік органның мемлекеттік қызметшілері арасындағы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Конкурстық комиссияның немесе бірыңғай конкурстық комиссияның оң қорытындысын алған конкурсқа қатысушылар болмаған кезде барлық мемлекеттік органдардың мемлекеттік қызметшілері арасында ішкі конкурс өткізіледі.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бос немесе уақытша бос болып табылатын төменгі мемлекеттік әкімшілік лауазымына орналасу үшін ішкі конкурс өткізілмейді.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2-1. Егер осы мемлекеттік органның мемлекеттік қызметшілері арасында ішкі конкурс өткізген кезде конкурстық комиссияның немесе бірыңғай конкурстық комиссияның оң қорытындысын алған қатысушы болмаса, уәкілетті орган айқындайтын жағдайларда мемлекеттік орган барлық мемлекеттік органдардың мемлекеттік қызметшілері арасында ішкі конкурс өткізбестен, жалпы конкурс өткізе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органдардың мемлекеттік қызметшілері арасында конкурстық комиссияның немесе бірыңғай конкурстық комиссияның оң қорытындысын алған конкурсқа қатысушылар болмаған жағдайда осы Заңның 28-бабына сәйкес жалпы конкурс өткізіледі.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w:t>
      </w:r>
      <w:bookmarkStart w:id="4" w:name="z281"/>
      <w:bookmarkEnd w:id="4"/>
      <w:r w:rsidRPr="00D7197D">
        <w:rPr>
          <w:rFonts w:ascii="Times New Roman" w:eastAsia="Times New Roman" w:hAnsi="Times New Roman" w:cs="Times New Roman"/>
          <w:sz w:val="24"/>
          <w:szCs w:val="24"/>
          <w:lang w:eastAsia="ru-RU"/>
        </w:rPr>
        <w:t xml:space="preserve">4. Алып тасталды - ҚР 26.11.2019 </w:t>
      </w:r>
      <w:hyperlink r:id="rId47" w:anchor="z242"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4-1. Мемлекеттік орган құрылған кезде осы мемлекеттік органның мемлекеттік қызметшілері арасында ішкі конкурс өткізілмейді.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w:t>
      </w:r>
      <w:bookmarkStart w:id="5" w:name="z282"/>
      <w:bookmarkEnd w:id="5"/>
      <w:r w:rsidRPr="00D7197D">
        <w:rPr>
          <w:rFonts w:ascii="Times New Roman" w:eastAsia="Times New Roman" w:hAnsi="Times New Roman" w:cs="Times New Roman"/>
          <w:sz w:val="24"/>
          <w:szCs w:val="24"/>
          <w:lang w:eastAsia="ru-RU"/>
        </w:rPr>
        <w:t xml:space="preserve">5. Алып тасталды - ҚР 26.11.2019 </w:t>
      </w:r>
      <w:hyperlink r:id="rId48" w:anchor="z242"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t xml:space="preserve">      Ескерту. 29-бапқа өзгерістер енгізілді - ҚР 06.04.2016 </w:t>
      </w:r>
      <w:hyperlink r:id="rId49" w:anchor="z108"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20.12.2016 </w:t>
      </w:r>
      <w:hyperlink r:id="rId50" w:anchor="z14" w:history="1">
        <w:r w:rsidRPr="00D7197D">
          <w:rPr>
            <w:rFonts w:ascii="Times New Roman" w:eastAsia="Times New Roman" w:hAnsi="Times New Roman" w:cs="Times New Roman"/>
            <w:color w:val="0000FF"/>
            <w:sz w:val="24"/>
            <w:szCs w:val="24"/>
            <w:u w:val="single"/>
            <w:lang w:eastAsia="ru-RU"/>
          </w:rPr>
          <w:t>№ 33-VI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51" w:anchor="z234"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30-бап. Мемлекеттік лауазымға тағайындау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color w:val="FF0000"/>
          <w:sz w:val="24"/>
          <w:szCs w:val="24"/>
          <w:lang w:eastAsia="ru-RU"/>
        </w:rPr>
        <w:t xml:space="preserve">      </w:t>
      </w:r>
      <w:bookmarkStart w:id="6" w:name="z285"/>
      <w:bookmarkEnd w:id="6"/>
      <w:r w:rsidRPr="00D7197D">
        <w:rPr>
          <w:rFonts w:ascii="Times New Roman" w:eastAsia="Times New Roman" w:hAnsi="Times New Roman" w:cs="Times New Roman"/>
          <w:color w:val="FF0000"/>
          <w:sz w:val="24"/>
          <w:szCs w:val="24"/>
          <w:lang w:eastAsia="ru-RU"/>
        </w:rPr>
        <w:t>ЗҚАИ-ның ескертпесі!</w:t>
      </w:r>
      <w:r w:rsidRPr="00D7197D">
        <w:rPr>
          <w:rFonts w:ascii="Times New Roman" w:eastAsia="Times New Roman" w:hAnsi="Times New Roman" w:cs="Times New Roman"/>
          <w:sz w:val="24"/>
          <w:szCs w:val="24"/>
          <w:lang w:eastAsia="ru-RU"/>
        </w:rPr>
        <w:br/>
      </w:r>
      <w:r w:rsidRPr="00D7197D">
        <w:rPr>
          <w:rFonts w:ascii="Times New Roman" w:eastAsia="Times New Roman" w:hAnsi="Times New Roman" w:cs="Times New Roman"/>
          <w:color w:val="FF0000"/>
          <w:sz w:val="24"/>
          <w:szCs w:val="24"/>
          <w:lang w:eastAsia="ru-RU"/>
        </w:rPr>
        <w:t xml:space="preserve">      4-тармақ жаңа редакцияда көзделген - ҚР 26.11.2019 </w:t>
      </w:r>
      <w:hyperlink r:id="rId52" w:anchor="z243"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color w:val="FF0000"/>
          <w:sz w:val="24"/>
          <w:szCs w:val="24"/>
          <w:lang w:eastAsia="ru-RU"/>
        </w:rPr>
        <w:t xml:space="preserve"> Заңымен (алғашқы ресми жарияланған күнінен кейін алты ай өткен соң қолданысқа енгізіледі).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қызметшіге мемлекеттік лауазымы мен лауазымдық өкілеттіктерін растайтын құжат болып табылатын қызметтік куәлік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Қызметтік куәлікті беру тәртібін, оның сипаттамасын мемлекеттік орган бекітеді.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6-тарау. МЕМЛЕКЕТТІК ҚЫЗМЕТТІ ӨТКЕРУ</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lastRenderedPageBreak/>
        <w:t>31-бап. Лауазымдық нұсқаулықтар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Лауазымдық нұсқаулықтарды әзірлеу мен бекіту тәртібін уәкілетті орган айқындайды.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32-бап. Жұмыс уақыты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 үшін екі демалыс күні бар бес күндік жұмыс аптасы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33-бап. Мемлекеттік қызметшілердің жұмысын бағалау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 жұмысының тиімділігі мен сапасын айқындау мақсатында олардың жұмысын бағалау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жұмысын бағалауды жүргізудің тәртібі мен мерзімдерін уәкілетті органның ұсынуы бойынша Қазақстан Республикасының Президенті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жұмысын бағалаудың нәтижелері бонустарды төлеу, көтермелеу, оқыту, ротациялау, мемлекеттік лауазымын төмендету не қызметтен шығару жөніндегі шешімдерді қабылдауға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саяси қызметшілердің жұмысын бағалауды Қазақстан Республикасының Президенті айқындайтын уәкілетті адам (орган) жүргізеді.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Орталық атқарушы органдардың жауапты хатшыларының, Қазақстан Республикасы Жоғары Сот Кеңесі хатшысының – Жоғары Сот Кеңесі аппараты басшысының қызметін бағалауды Қазақстан Республикасы Президентінің Әкімшілігі жүргізеді.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4.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лауазымнан босату құқығы бар лауазымды адам (орган) жүргізеді.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қызметшілерінің жұмысын бағалау әдістемесін уәкілетті орган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"Б" корпусының мемлекеттік әкімшілік қызметшісінің қатарынан екі жыл бойы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33-бапқа өзгеріс енгізілді - ҚР 26.11.2019 </w:t>
      </w:r>
      <w:hyperlink r:id="rId53" w:anchor="z245"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34-бап. Мемлекеттік қызметшілерді оқыту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қызметшілерді оқыту мемлекеттік қызметшілерді даярлауды, қайта даярлауды және олардың біліктілігін арттыруды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 қайта даярлау – қосымша кәсіби білім алуға арналған оқу курстары.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біліктілігін арттыру – олардың құзыретін жетілдіруге арналған оқыту семинарлары.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әкімшілік қызметшілер үш жылда бір реттен сиретпей біліктілігін арттырудан өтеді.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қызметшілерді даярлау, қайта даярлау және олардың біліктілігін арттыру тәртібін Қазақстан Республикасының Үкіметі Қазақстан Республикасы Президентінің Әкімшілігімен келісу бойынша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34-бапқа өзгерістер енгізілді - ҚР 06.04.2016 </w:t>
      </w:r>
      <w:hyperlink r:id="rId54" w:anchor="z113"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ҚР 03.07.2017 </w:t>
      </w:r>
      <w:hyperlink r:id="rId55" w:anchor="z144" w:history="1">
        <w:r w:rsidRPr="00D7197D">
          <w:rPr>
            <w:rFonts w:ascii="Times New Roman" w:eastAsia="Times New Roman" w:hAnsi="Times New Roman" w:cs="Times New Roman"/>
            <w:color w:val="0000FF"/>
            <w:sz w:val="24"/>
            <w:szCs w:val="24"/>
            <w:u w:val="single"/>
            <w:lang w:eastAsia="ru-RU"/>
          </w:rPr>
          <w:t>№ 86-VI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заңымен; ҚР 26.11.2019 </w:t>
      </w:r>
      <w:hyperlink r:id="rId56" w:anchor="z253"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35-бап. Көтермелеу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қызметшілерге мынадай көтермелеулер қолданылуы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біржолғы ақшалай сыйақы беру;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алғыс жариялау;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бағалы сыйлықпен марапаттау;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грамотамен марапаттау;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құрметті атақ беру;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көтермелеудің өзге де нысандары, оның ішінде ведомстволық наградалармен марапаттау.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Нақ сол ерекшеленгені үшін мемлекеттік қызметшіге бір ғана көтермелеу қолданылуы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Көтермелеулерді қолдану тәртібі мемлекеттік органдардың актілерінде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36-бап. Мемлекеттік қызметшілердің тағылымдамасы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Мемлекеттік әкімшілік қызметшілердің тағылымдамасы уәкілетті орган айқындайтын тәртіппен жүзеге асырылады.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37-бап. Мемлекеттік қызмет бабында ілгерілету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Басқа мемлекеттік органдардағы жоғары тұрған мемлекеттік лауазымдар болып оларға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37-бапқа өзгеріс енгізілді - ҚР 26.11.2019 </w:t>
      </w:r>
      <w:hyperlink r:id="rId57" w:anchor="z257"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38-бап. Міндеттерді уақытша жүктеу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38-бапқа өзгерістер енгізілді - ҚР 06.04.2016 </w:t>
      </w:r>
      <w:hyperlink r:id="rId58" w:anchor="z115"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26.11.2019 </w:t>
      </w:r>
      <w:hyperlink r:id="rId59" w:anchor="z259"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w:t>
      </w:r>
      <w:r w:rsidRPr="00D7197D">
        <w:rPr>
          <w:rFonts w:ascii="Times New Roman" w:eastAsia="Times New Roman" w:hAnsi="Times New Roman" w:cs="Times New Roman"/>
          <w:sz w:val="24"/>
          <w:szCs w:val="24"/>
          <w:lang w:eastAsia="ru-RU"/>
        </w:rPr>
        <w:lastRenderedPageBreak/>
        <w:t>соң қолданысқа енгізіледі) Заңдарымен.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39-бапқа өзгерістер енгізілді - ҚР 06.04.2016 </w:t>
      </w:r>
      <w:hyperlink r:id="rId60" w:anchor="z116"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 ҚР 03.07.2017 </w:t>
      </w:r>
      <w:hyperlink r:id="rId61" w:anchor="z146" w:history="1">
        <w:r w:rsidRPr="00D7197D">
          <w:rPr>
            <w:rFonts w:ascii="Times New Roman" w:eastAsia="Times New Roman" w:hAnsi="Times New Roman" w:cs="Times New Roman"/>
            <w:color w:val="0000FF"/>
            <w:sz w:val="24"/>
            <w:szCs w:val="24"/>
            <w:u w:val="single"/>
            <w:lang w:eastAsia="ru-RU"/>
          </w:rPr>
          <w:t>№ 86-VI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заңымен; ҚР 26.11.2019 </w:t>
      </w:r>
      <w:hyperlink r:id="rId62" w:anchor="z26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40-бап. Мемлекеттік қызметшілердің әскери қызметке шақырылуы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 Қазақстан Республикасының заңнамасына сәйкес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41-бап. Мемлекеттік қызметшілерді ротациялау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мемлекеттік әкімшілік қызметшілері арасындағы лауазымдық орын ауыстырулар түсініледі.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Басқа жерге ротациялау кезінде мемлекеттік әкімшілік қызметшілер "Тұрғын үй қатынастары туралы" Қазақстан Республикасының </w:t>
      </w:r>
      <w:hyperlink r:id="rId63" w:anchor="z851" w:history="1">
        <w:r w:rsidRPr="00D7197D">
          <w:rPr>
            <w:rFonts w:ascii="Times New Roman" w:eastAsia="Times New Roman" w:hAnsi="Times New Roman" w:cs="Times New Roman"/>
            <w:color w:val="0000FF"/>
            <w:sz w:val="24"/>
            <w:szCs w:val="24"/>
            <w:u w:val="single"/>
            <w:lang w:eastAsia="ru-RU"/>
          </w:rPr>
          <w:t>Заңына</w:t>
        </w:r>
      </w:hyperlink>
      <w:r w:rsidRPr="00D7197D">
        <w:rPr>
          <w:rFonts w:ascii="Times New Roman" w:eastAsia="Times New Roman" w:hAnsi="Times New Roman" w:cs="Times New Roman"/>
          <w:sz w:val="24"/>
          <w:szCs w:val="24"/>
          <w:lang w:eastAsia="ru-RU"/>
        </w:rPr>
        <w:t xml:space="preserve"> сәйкес қызметтік тұрғынжаймен қамтамасыз етіледі.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 корпусының мемлекеттік әкімшілік қызметшілерін өңіраралық ротациялауды үйлестіруді мемлекеттік қызмет істері жөніндегі уәкілетті орган жүзеге асырады.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Егер Қазақстан Республикасының дипломатиялық қызметінің құқықтық негіздерін, сондай-ақ жұмысын ұйымдастыру тәртібін айқындайтын заңда өзгеше көзделмесе, мүгедек, жүкті болып табылатын,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қызметшілерді басқа жерге көшумен байланысты ротациялауға осы мемлекеттік қызметшілердің келісімімен ғана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Аталған мән-жайлар құжат түрінде расталуға тиіс.</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41-бап жаңа редакцияда - ҚР 26.11.2019 </w:t>
      </w:r>
      <w:hyperlink r:id="rId64" w:anchor="z263"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42-бап. Мемлекеттік органды құру кезеңінде азаматтарды жұмысқа қабылдау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Ұзартуға болмайтын осы мерзім ішінде көрсетілген мемлекеттік лауазымдар осы Заңға сәйкес бос болмауға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 корпусының бос және (немесе) уақытша бос мемлекеттік әкімшілік лауазымдарында көзделген міндеттерді уақытша атқару үшін жұмысқа қабылдау "А" корпусының мемлекеттік әкімшілік қызметінің кадр резервіне алынған адамдар қатарынан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Міндеттерді уақытша атқару үшін жұмысқа қабылданатын адамдар саны мемлекеттік органның штат санының жиырма пайызынан аспауға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7-тарау. ҚЫЗМЕТТІК ТӘРТІП</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lastRenderedPageBreak/>
        <w:t>43-бап. Мемлекеттік қызметшілердің жауаптылығы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қызметшілердің мемлекеттік орган өздеріне қатысты қабылдаған шешімдер мен әрекеттерге жоғары тұрған лауазымды адамдарға, уәкілетті органға немесе оның аумақтық бөлімшелеріне немесе сотқа шағым жасауға құқығы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hyperlink r:id="rId65"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бөлігінің 3), 4), 9), 10), 11) және 12) тармақтары немесе </w:t>
      </w:r>
      <w:hyperlink r:id="rId66" w:anchor="z36" w:history="1">
        <w:r w:rsidRPr="00D7197D">
          <w:rPr>
            <w:rFonts w:ascii="Times New Roman" w:eastAsia="Times New Roman" w:hAnsi="Times New Roman" w:cs="Times New Roman"/>
            <w:color w:val="0000FF"/>
            <w:sz w:val="24"/>
            <w:szCs w:val="24"/>
            <w:u w:val="single"/>
            <w:lang w:eastAsia="ru-RU"/>
          </w:rPr>
          <w:t>36-бабы</w:t>
        </w:r>
      </w:hyperlink>
      <w:r w:rsidRPr="00D7197D">
        <w:rPr>
          <w:rFonts w:ascii="Times New Roman" w:eastAsia="Times New Roman" w:hAnsi="Times New Roman" w:cs="Times New Roman"/>
          <w:sz w:val="24"/>
          <w:szCs w:val="24"/>
          <w:lang w:eastAsia="ru-RU"/>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43-бапқа өзгеріс енгізілді - ҚР 26.11.2019 </w:t>
      </w:r>
      <w:hyperlink r:id="rId67" w:anchor="z267"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44-бап. Тәртіптік теріс қылықтар және жазалар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Тәртіптік теріс қылық жасағаны үшін мемлекеттік қызметшілерге мынадай жаза түрлері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ескерту;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сөгіс;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қатаң сөгіс;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қызметке толық сәйкес еместігі туралы ескерту немесе мемлекеттік лауазымын төмендету;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атқаратын мемлекеттік лауазымынан шығару.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заңдарында өзге де жаза түрлері белгіленуі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лауазымын төмендету түріндегі тәртіптік жаза уақытша бос мемлекеттік лауазымды қоспағанда, кез келген төмен тұрған бос мемлекеттік лауазым болған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5. Мемлекеттік қызметшінің осы Заңның 50-бабы 1-тармағының </w:t>
      </w:r>
      <w:hyperlink r:id="rId68" w:anchor="z206" w:history="1">
        <w:r w:rsidRPr="00D7197D">
          <w:rPr>
            <w:rFonts w:ascii="Times New Roman" w:eastAsia="Times New Roman" w:hAnsi="Times New Roman" w:cs="Times New Roman"/>
            <w:color w:val="0000FF"/>
            <w:sz w:val="24"/>
            <w:szCs w:val="24"/>
            <w:u w:val="single"/>
            <w:lang w:eastAsia="ru-RU"/>
          </w:rPr>
          <w:t>1)</w:t>
        </w:r>
      </w:hyperlink>
      <w:r w:rsidRPr="00D7197D">
        <w:rPr>
          <w:rFonts w:ascii="Times New Roman" w:eastAsia="Times New Roman" w:hAnsi="Times New Roman" w:cs="Times New Roman"/>
          <w:sz w:val="24"/>
          <w:szCs w:val="24"/>
          <w:lang w:eastAsia="ru-RU"/>
        </w:rPr>
        <w:t xml:space="preserve">, </w:t>
      </w:r>
      <w:hyperlink r:id="rId69" w:anchor="z211" w:history="1">
        <w:r w:rsidRPr="00D7197D">
          <w:rPr>
            <w:rFonts w:ascii="Times New Roman" w:eastAsia="Times New Roman" w:hAnsi="Times New Roman" w:cs="Times New Roman"/>
            <w:color w:val="0000FF"/>
            <w:sz w:val="24"/>
            <w:szCs w:val="24"/>
            <w:u w:val="single"/>
            <w:lang w:eastAsia="ru-RU"/>
          </w:rPr>
          <w:t>6)</w:t>
        </w:r>
      </w:hyperlink>
      <w:r w:rsidRPr="00D7197D">
        <w:rPr>
          <w:rFonts w:ascii="Times New Roman" w:eastAsia="Times New Roman" w:hAnsi="Times New Roman" w:cs="Times New Roman"/>
          <w:sz w:val="24"/>
          <w:szCs w:val="24"/>
          <w:lang w:eastAsia="ru-RU"/>
        </w:rPr>
        <w:t xml:space="preserve">, </w:t>
      </w:r>
      <w:hyperlink r:id="rId70" w:anchor="z212" w:history="1">
        <w:r w:rsidRPr="00D7197D">
          <w:rPr>
            <w:rFonts w:ascii="Times New Roman" w:eastAsia="Times New Roman" w:hAnsi="Times New Roman" w:cs="Times New Roman"/>
            <w:color w:val="0000FF"/>
            <w:sz w:val="24"/>
            <w:szCs w:val="24"/>
            <w:u w:val="single"/>
            <w:lang w:eastAsia="ru-RU"/>
          </w:rPr>
          <w:t>7)</w:t>
        </w:r>
      </w:hyperlink>
      <w:r w:rsidRPr="00D7197D">
        <w:rPr>
          <w:rFonts w:ascii="Times New Roman" w:eastAsia="Times New Roman" w:hAnsi="Times New Roman" w:cs="Times New Roman"/>
          <w:sz w:val="24"/>
          <w:szCs w:val="24"/>
          <w:lang w:eastAsia="ru-RU"/>
        </w:rPr>
        <w:t xml:space="preserve">, </w:t>
      </w:r>
      <w:hyperlink r:id="rId71" w:anchor="z213" w:history="1">
        <w:r w:rsidRPr="00D7197D">
          <w:rPr>
            <w:rFonts w:ascii="Times New Roman" w:eastAsia="Times New Roman" w:hAnsi="Times New Roman" w:cs="Times New Roman"/>
            <w:color w:val="0000FF"/>
            <w:sz w:val="24"/>
            <w:szCs w:val="24"/>
            <w:u w:val="single"/>
            <w:lang w:eastAsia="ru-RU"/>
          </w:rPr>
          <w:t>8)</w:t>
        </w:r>
      </w:hyperlink>
      <w:r w:rsidRPr="00D7197D">
        <w:rPr>
          <w:rFonts w:ascii="Times New Roman" w:eastAsia="Times New Roman" w:hAnsi="Times New Roman" w:cs="Times New Roman"/>
          <w:sz w:val="24"/>
          <w:szCs w:val="24"/>
          <w:lang w:eastAsia="ru-RU"/>
        </w:rPr>
        <w:t xml:space="preserve">, </w:t>
      </w:r>
      <w:hyperlink r:id="rId72" w:anchor="z215" w:history="1">
        <w:r w:rsidRPr="00D7197D">
          <w:rPr>
            <w:rFonts w:ascii="Times New Roman" w:eastAsia="Times New Roman" w:hAnsi="Times New Roman" w:cs="Times New Roman"/>
            <w:color w:val="0000FF"/>
            <w:sz w:val="24"/>
            <w:szCs w:val="24"/>
            <w:u w:val="single"/>
            <w:lang w:eastAsia="ru-RU"/>
          </w:rPr>
          <w:t>10)</w:t>
        </w:r>
      </w:hyperlink>
      <w:r w:rsidRPr="00D7197D">
        <w:rPr>
          <w:rFonts w:ascii="Times New Roman" w:eastAsia="Times New Roman" w:hAnsi="Times New Roman" w:cs="Times New Roman"/>
          <w:sz w:val="24"/>
          <w:szCs w:val="24"/>
          <w:lang w:eastAsia="ru-RU"/>
        </w:rPr>
        <w:t xml:space="preserve">, </w:t>
      </w:r>
      <w:hyperlink r:id="rId73" w:anchor="z216" w:history="1">
        <w:r w:rsidRPr="00D7197D">
          <w:rPr>
            <w:rFonts w:ascii="Times New Roman" w:eastAsia="Times New Roman" w:hAnsi="Times New Roman" w:cs="Times New Roman"/>
            <w:color w:val="0000FF"/>
            <w:sz w:val="24"/>
            <w:szCs w:val="24"/>
            <w:u w:val="single"/>
            <w:lang w:eastAsia="ru-RU"/>
          </w:rPr>
          <w:t>11)</w:t>
        </w:r>
      </w:hyperlink>
      <w:r w:rsidRPr="00D7197D">
        <w:rPr>
          <w:rFonts w:ascii="Times New Roman" w:eastAsia="Times New Roman" w:hAnsi="Times New Roman" w:cs="Times New Roman"/>
          <w:sz w:val="24"/>
          <w:szCs w:val="24"/>
          <w:lang w:eastAsia="ru-RU"/>
        </w:rPr>
        <w:t xml:space="preserve">, </w:t>
      </w:r>
      <w:hyperlink r:id="rId74" w:anchor="z217" w:history="1">
        <w:r w:rsidRPr="00D7197D">
          <w:rPr>
            <w:rFonts w:ascii="Times New Roman" w:eastAsia="Times New Roman" w:hAnsi="Times New Roman" w:cs="Times New Roman"/>
            <w:color w:val="0000FF"/>
            <w:sz w:val="24"/>
            <w:szCs w:val="24"/>
            <w:u w:val="single"/>
            <w:lang w:eastAsia="ru-RU"/>
          </w:rPr>
          <w:t>12)</w:t>
        </w:r>
      </w:hyperlink>
      <w:r w:rsidRPr="00D7197D">
        <w:rPr>
          <w:rFonts w:ascii="Times New Roman" w:eastAsia="Times New Roman" w:hAnsi="Times New Roman" w:cs="Times New Roman"/>
          <w:sz w:val="24"/>
          <w:szCs w:val="24"/>
          <w:lang w:eastAsia="ru-RU"/>
        </w:rPr>
        <w:t xml:space="preserve"> және </w:t>
      </w:r>
      <w:hyperlink r:id="rId75" w:anchor="z220" w:history="1">
        <w:r w:rsidRPr="00D7197D">
          <w:rPr>
            <w:rFonts w:ascii="Times New Roman" w:eastAsia="Times New Roman" w:hAnsi="Times New Roman" w:cs="Times New Roman"/>
            <w:color w:val="0000FF"/>
            <w:sz w:val="24"/>
            <w:szCs w:val="24"/>
            <w:u w:val="single"/>
            <w:lang w:eastAsia="ru-RU"/>
          </w:rPr>
          <w:t>15)</w:t>
        </w:r>
      </w:hyperlink>
      <w:r w:rsidRPr="00D7197D">
        <w:rPr>
          <w:rFonts w:ascii="Times New Roman" w:eastAsia="Times New Roman" w:hAnsi="Times New Roman" w:cs="Times New Roman"/>
          <w:sz w:val="24"/>
          <w:szCs w:val="24"/>
          <w:lang w:eastAsia="ru-RU"/>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6. Мемлекеттік қызметшінің осы Заңның 50-бабы </w:t>
      </w:r>
      <w:hyperlink r:id="rId76" w:anchor="z109" w:history="1">
        <w:r w:rsidRPr="00D7197D">
          <w:rPr>
            <w:rFonts w:ascii="Times New Roman" w:eastAsia="Times New Roman" w:hAnsi="Times New Roman" w:cs="Times New Roman"/>
            <w:color w:val="0000FF"/>
            <w:sz w:val="24"/>
            <w:szCs w:val="24"/>
            <w:u w:val="single"/>
            <w:lang w:eastAsia="ru-RU"/>
          </w:rPr>
          <w:t>1-тармағының</w:t>
        </w:r>
      </w:hyperlink>
      <w:r w:rsidRPr="00D7197D">
        <w:rPr>
          <w:rFonts w:ascii="Times New Roman" w:eastAsia="Times New Roman" w:hAnsi="Times New Roman" w:cs="Times New Roman"/>
          <w:sz w:val="24"/>
          <w:szCs w:val="24"/>
          <w:lang w:eastAsia="ru-RU"/>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7. Мемлекеттік қызметшінің осы Заңның 50-бабы </w:t>
      </w:r>
      <w:hyperlink r:id="rId77" w:anchor="z109" w:history="1">
        <w:r w:rsidRPr="00D7197D">
          <w:rPr>
            <w:rFonts w:ascii="Times New Roman" w:eastAsia="Times New Roman" w:hAnsi="Times New Roman" w:cs="Times New Roman"/>
            <w:color w:val="0000FF"/>
            <w:sz w:val="24"/>
            <w:szCs w:val="24"/>
            <w:u w:val="single"/>
            <w:lang w:eastAsia="ru-RU"/>
          </w:rPr>
          <w:t>1-тармағының</w:t>
        </w:r>
      </w:hyperlink>
      <w:r w:rsidRPr="00D7197D">
        <w:rPr>
          <w:rFonts w:ascii="Times New Roman" w:eastAsia="Times New Roman" w:hAnsi="Times New Roman" w:cs="Times New Roman"/>
          <w:sz w:val="24"/>
          <w:szCs w:val="24"/>
          <w:lang w:eastAsia="ru-RU"/>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Тәртіптік жазаны: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лауазымдық өкiлеттiктерiне сәйкес осындай құқығы бар лауазымды адамдар (орган) қолданады;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тәртіптік жаза Қазақстан Республикасының заңнамасында айқындалатын тәртiппен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Тәртіптік жазаны қолдану тәртібін Қазақстан Республикасының Президенті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Ескерту. 44-бапқа өзгеріс енгізілді - ҚР 26.11.2019 </w:t>
      </w:r>
      <w:hyperlink r:id="rId78" w:anchor="z269"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45-бап. Тәртіптік жазаларды қолдану мерзімдері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Жазаны: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қызметшiнiң еңбекке уақытша жарамсыздығы;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қызметшінің демалыста немесе iссапарда болуы;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қызметшінің мемлекеттiк немесе қоғамдық мiндеттердi орындау уақытында өзінің лауазымдық міндеттерін орындаудан босатылуы;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қызметшінің даярлауда, қайта даярлауда, біліктілігін арттыру курстарында және тағылымдамада болуы;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қызметшінің тәртіптік теріс қылық жасағаны туралы мемлекеттік органдардың актілеріне оның сот тәртібімен шағым жасауы кезеңінде қолдануға болмайды.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Ескерту. 45-бапқа өзгеріс енгізілді - ҚР 26.11.2019 </w:t>
      </w:r>
      <w:hyperlink r:id="rId79" w:anchor="z276"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46-бап. Мемлекеттiк қызметшiлерді тәртiптiк жауаптылыққа тарту кезiнде олардың құқықтарына берілетін кепiлдiктер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Жауаптылыққа тартылған мемлекеттiк қызметшiлер жоғары тұрған басшылықтың алдында, уәкiлеттi органға немесе оның аумақтық бөлімшелеріне не сотқа мемлекеттiк органның немесе лауазымды адамның әрекеттерi мен шешiмдерiне қатысты шағым жасай алады.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46-бапқа өзгеріс енгізілді - ҚР 26.11.2019 </w:t>
      </w:r>
      <w:hyperlink r:id="rId80" w:anchor="z280"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47-бап. Мемлекеттік қызметшілердің нұқсан келтіргені үшін материалдық жауаптылығы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 мемлекеттік органға келтірілген тікелей нақты нұқсанды өтеуге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48-бап. Мемлекеттік қызметшіні лауазымдық өкілеттіктерін атқарудан уақытша шеттету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Қазақстан Республикасының қылмыстық-процестік заңнамасына сәйкес лауазымдық өкілеттіктерін атқарудан уақытша шеттетілуі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8-тарау. МЕМЛЕКЕТТІК ҚЫЗМЕТШІЛЕРДІҢ ҚЫЗМЕТТІК ӘДЕБІ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49-бап. Мемлекеттік қызметшілерге қызметтік әдепті сақтау бойынша қойылатын талаптар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заңдылық қағидатын басшылыққа алуға;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саясатты жақтауға және оны дәйекті түрде іс жүзіне асыруға, өзінің әрекеттерімен мемлекеттік биліктің беделін нығайтуға, мемлекеттік қызметке кір келтіретіндей әрекеттер жасауға жол бермеуге;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қызметке, мемлекетке және оның институттарына қоғамның сенімін сақтауға және нығайтуға;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жалпыға ортақ қабылданған моральдық-әдептілік нормаларын сақтауға;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Қазақстан Республикасының мемлекеттік рәміздеріне құрметпен қараудың үлгісі болуға;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қарамағындағы мемлекеттік қызметшілерден лауазымдық өкілеттіктерінен тыс тапсырмалар орындауын талап етпеуге;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мемлекеттік қызметшілердің қызметтік әдебінде көзделген өзге де әдеп қағидаларын сақтауға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қызметшілердің қызметтік әдепті бұзуы осы Заңда белгіленген тәртіптік жауаптылыққа әкеп соғады.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Әдеп жөніндегі уәкілдің қызметін үйлестіруді және әдіснамалық қамтамасыз етуді уәкілетті орган жүзеге асырады.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50-бап. Мемлекеттік қызметке кір келтiретін тәртіптік теріс қылықтар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Осы Заңда мемлекеттік қызметшілердің мынадай іс-әрекеттері мемлекеттік қызметке кір келтiретін тәртіптік теріс қылықтар болып танылады: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басқа мемлекеттік органдардың, ұйымдардың қызметіне құқыққа сыйымсыз араласуы;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шешімдерді дайындау мен қабылдау кезінде жеке және (немесе) заңды тұлғаларға құқыққа сыйымсыз қолдау көрсетуі;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Қазақстан Республикасының заңнамасында жеке және заңды тұлғалардың ұсынуы көзделмеген ақпаратты олардан талап етуі;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мемлекеттік қаржылық және материалдық ресурстарды жекелеген кандидаттардың сайлау қорларына беруі;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жеке және заңды тұлғаларға құқықтары мен заңды мүдделерін іске асыруына ашық кедергі жасауы;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12) жеке кәсіпкерлік субъектілеріне қатысты Қазақстан Республикасы Кәсіпкерлік кодексі 151-бабының </w:t>
      </w:r>
      <w:hyperlink r:id="rId81" w:anchor="z1473" w:history="1">
        <w:r w:rsidRPr="00D7197D">
          <w:rPr>
            <w:rFonts w:ascii="Times New Roman" w:eastAsia="Times New Roman" w:hAnsi="Times New Roman" w:cs="Times New Roman"/>
            <w:color w:val="0000FF"/>
            <w:sz w:val="24"/>
            <w:szCs w:val="24"/>
            <w:u w:val="single"/>
            <w:lang w:eastAsia="ru-RU"/>
          </w:rPr>
          <w:t>1)</w:t>
        </w:r>
      </w:hyperlink>
      <w:r w:rsidRPr="00D7197D">
        <w:rPr>
          <w:rFonts w:ascii="Times New Roman" w:eastAsia="Times New Roman" w:hAnsi="Times New Roman" w:cs="Times New Roman"/>
          <w:sz w:val="24"/>
          <w:szCs w:val="24"/>
          <w:lang w:eastAsia="ru-RU"/>
        </w:rPr>
        <w:t xml:space="preserve">, </w:t>
      </w:r>
      <w:hyperlink r:id="rId82" w:anchor="z1474" w:history="1">
        <w:r w:rsidRPr="00D7197D">
          <w:rPr>
            <w:rFonts w:ascii="Times New Roman" w:eastAsia="Times New Roman" w:hAnsi="Times New Roman" w:cs="Times New Roman"/>
            <w:color w:val="0000FF"/>
            <w:sz w:val="24"/>
            <w:szCs w:val="24"/>
            <w:u w:val="single"/>
            <w:lang w:eastAsia="ru-RU"/>
          </w:rPr>
          <w:t>2)</w:t>
        </w:r>
      </w:hyperlink>
      <w:r w:rsidRPr="00D7197D">
        <w:rPr>
          <w:rFonts w:ascii="Times New Roman" w:eastAsia="Times New Roman" w:hAnsi="Times New Roman" w:cs="Times New Roman"/>
          <w:sz w:val="24"/>
          <w:szCs w:val="24"/>
          <w:lang w:eastAsia="ru-RU"/>
        </w:rPr>
        <w:t xml:space="preserve">, </w:t>
      </w:r>
      <w:hyperlink r:id="rId83" w:anchor="z1478" w:history="1">
        <w:r w:rsidRPr="00D7197D">
          <w:rPr>
            <w:rFonts w:ascii="Times New Roman" w:eastAsia="Times New Roman" w:hAnsi="Times New Roman" w:cs="Times New Roman"/>
            <w:color w:val="0000FF"/>
            <w:sz w:val="24"/>
            <w:szCs w:val="24"/>
            <w:u w:val="single"/>
            <w:lang w:eastAsia="ru-RU"/>
          </w:rPr>
          <w:t>3)</w:t>
        </w:r>
      </w:hyperlink>
      <w:r w:rsidRPr="00D7197D">
        <w:rPr>
          <w:rFonts w:ascii="Times New Roman" w:eastAsia="Times New Roman" w:hAnsi="Times New Roman" w:cs="Times New Roman"/>
          <w:sz w:val="24"/>
          <w:szCs w:val="24"/>
          <w:lang w:eastAsia="ru-RU"/>
        </w:rPr>
        <w:t xml:space="preserve">, </w:t>
      </w:r>
      <w:hyperlink r:id="rId84" w:anchor="z1475" w:history="1">
        <w:r w:rsidRPr="00D7197D">
          <w:rPr>
            <w:rFonts w:ascii="Times New Roman" w:eastAsia="Times New Roman" w:hAnsi="Times New Roman" w:cs="Times New Roman"/>
            <w:color w:val="0000FF"/>
            <w:sz w:val="24"/>
            <w:szCs w:val="24"/>
            <w:u w:val="single"/>
            <w:lang w:eastAsia="ru-RU"/>
          </w:rPr>
          <w:t>4)</w:t>
        </w:r>
      </w:hyperlink>
      <w:r w:rsidRPr="00D7197D">
        <w:rPr>
          <w:rFonts w:ascii="Times New Roman" w:eastAsia="Times New Roman" w:hAnsi="Times New Roman" w:cs="Times New Roman"/>
          <w:sz w:val="24"/>
          <w:szCs w:val="24"/>
          <w:lang w:eastAsia="ru-RU"/>
        </w:rPr>
        <w:t xml:space="preserve"> және </w:t>
      </w:r>
      <w:hyperlink r:id="rId85" w:anchor="z1479" w:history="1">
        <w:r w:rsidRPr="00D7197D">
          <w:rPr>
            <w:rFonts w:ascii="Times New Roman" w:eastAsia="Times New Roman" w:hAnsi="Times New Roman" w:cs="Times New Roman"/>
            <w:color w:val="0000FF"/>
            <w:sz w:val="24"/>
            <w:szCs w:val="24"/>
            <w:u w:val="single"/>
            <w:lang w:eastAsia="ru-RU"/>
          </w:rPr>
          <w:t>7)</w:t>
        </w:r>
      </w:hyperlink>
      <w:r w:rsidRPr="00D7197D">
        <w:rPr>
          <w:rFonts w:ascii="Times New Roman" w:eastAsia="Times New Roman" w:hAnsi="Times New Roman" w:cs="Times New Roman"/>
          <w:sz w:val="24"/>
          <w:szCs w:val="24"/>
          <w:lang w:eastAsia="ru-RU"/>
        </w:rPr>
        <w:t xml:space="preserve">тармақшаларында, 156-бабы 2-тармағының </w:t>
      </w:r>
      <w:hyperlink r:id="rId86" w:anchor="z1532" w:history="1">
        <w:r w:rsidRPr="00D7197D">
          <w:rPr>
            <w:rFonts w:ascii="Times New Roman" w:eastAsia="Times New Roman" w:hAnsi="Times New Roman" w:cs="Times New Roman"/>
            <w:color w:val="0000FF"/>
            <w:sz w:val="24"/>
            <w:szCs w:val="24"/>
            <w:u w:val="single"/>
            <w:lang w:eastAsia="ru-RU"/>
          </w:rPr>
          <w:t>2)</w:t>
        </w:r>
      </w:hyperlink>
      <w:r w:rsidRPr="00D7197D">
        <w:rPr>
          <w:rFonts w:ascii="Times New Roman" w:eastAsia="Times New Roman" w:hAnsi="Times New Roman" w:cs="Times New Roman"/>
          <w:sz w:val="24"/>
          <w:szCs w:val="24"/>
          <w:lang w:eastAsia="ru-RU"/>
        </w:rPr>
        <w:t xml:space="preserve">, </w:t>
      </w:r>
      <w:hyperlink r:id="rId87" w:anchor="z1536" w:history="1">
        <w:r w:rsidRPr="00D7197D">
          <w:rPr>
            <w:rFonts w:ascii="Times New Roman" w:eastAsia="Times New Roman" w:hAnsi="Times New Roman" w:cs="Times New Roman"/>
            <w:color w:val="0000FF"/>
            <w:sz w:val="24"/>
            <w:szCs w:val="24"/>
            <w:u w:val="single"/>
            <w:lang w:eastAsia="ru-RU"/>
          </w:rPr>
          <w:t>6)</w:t>
        </w:r>
      </w:hyperlink>
      <w:r w:rsidRPr="00D7197D">
        <w:rPr>
          <w:rFonts w:ascii="Times New Roman" w:eastAsia="Times New Roman" w:hAnsi="Times New Roman" w:cs="Times New Roman"/>
          <w:sz w:val="24"/>
          <w:szCs w:val="24"/>
          <w:lang w:eastAsia="ru-RU"/>
        </w:rPr>
        <w:t xml:space="preserve"> және </w:t>
      </w:r>
      <w:hyperlink r:id="rId88" w:anchor="z1538" w:history="1">
        <w:r w:rsidRPr="00D7197D">
          <w:rPr>
            <w:rFonts w:ascii="Times New Roman" w:eastAsia="Times New Roman" w:hAnsi="Times New Roman" w:cs="Times New Roman"/>
            <w:color w:val="0000FF"/>
            <w:sz w:val="24"/>
            <w:szCs w:val="24"/>
            <w:u w:val="single"/>
            <w:lang w:eastAsia="ru-RU"/>
          </w:rPr>
          <w:t>8) тармақшаларында</w:t>
        </w:r>
      </w:hyperlink>
      <w:r w:rsidRPr="00D7197D">
        <w:rPr>
          <w:rFonts w:ascii="Times New Roman" w:eastAsia="Times New Roman" w:hAnsi="Times New Roman" w:cs="Times New Roman"/>
          <w:sz w:val="24"/>
          <w:szCs w:val="24"/>
          <w:lang w:eastAsia="ru-RU"/>
        </w:rPr>
        <w:t xml:space="preserve"> белгіленген тексерулерді ұйымдастыру мен жүргізуге қойылатын талаптарды өрескел бұзуы;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мемлекеттік бақылау және қадағалау функцияларын мемлекеттік орган мәртебесі жоқ ұйымдарға беруі;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жоғары тұрған немесе төмен тұрған не қызмет немесе жұмыс бабында олармен өзгеше тәуелдiлікте болатын лауазымды адамдармен ақшалай немесе өзге де мүлiктік сипаттағы құмар ойындарға қатысуы;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w:t>
      </w:r>
      <w:r w:rsidRPr="00D7197D">
        <w:rPr>
          <w:rFonts w:ascii="Times New Roman" w:eastAsia="Times New Roman" w:hAnsi="Times New Roman" w:cs="Times New Roman"/>
          <w:sz w:val="24"/>
          <w:szCs w:val="24"/>
          <w:lang w:eastAsia="ru-RU"/>
        </w:rPr>
        <w:lastRenderedPageBreak/>
        <w:t>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 білмей келiп түскен, сондай-ақ ол тиiстi функцияларын осы тармақшаның бiрiншi абзацын бұза отырып атқаруына байланысты алған сыйлықтар жетi күн мерзiмде арнаулы мемлекеттiк қорға өтеусіз тапсыруға жатады, ал мемлекеттік қызметшіге нақ сондай мән-жайларда көрсетiлген қызметтер үшiн ол республикалық бюджетке ақша аудару жолымен ақы төлеуге тиiс.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Өзiне сыйлықтар келiп түскен мемлекеттік қызметші жоғары тұрған лауазымды адамның келiсiмiмен оларды аталған қордан тиiстi жерде қолданылып жүрген нарықтық бөлшек сауда бағасы бойынша сатып алуға құқылы. Сыйлықтарды сатудан түскен ақшаны арнаулы мемлекеттiк қор республикалық бюджетке аударады;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жұбайының (зайыбының), туыстарының өз есебiнен шақыруы бойынша;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қызметшінің отбасы мүшелерi осы адам қызмет бабында солармен байланысты болатын шетелдік те, Қазақстан Республикасының да жеке және заңды тұлғалары есебiнен сыйлықтарды және көрсетілетін қызметтерді, туристiк, емдеу-</w:t>
      </w:r>
      <w:r w:rsidRPr="00D7197D">
        <w:rPr>
          <w:rFonts w:ascii="Times New Roman" w:eastAsia="Times New Roman" w:hAnsi="Times New Roman" w:cs="Times New Roman"/>
          <w:sz w:val="24"/>
          <w:szCs w:val="24"/>
          <w:lang w:eastAsia="ru-RU"/>
        </w:rPr>
        <w:lastRenderedPageBreak/>
        <w:t>сауықтыру және өзге де сапарларға шақыруларды қабылдауға құқылы емес. Мемлекеттiк қызметші өзiнiң отбасы мүшелерi заңсыз алған сыйлықтарды жетi күн мерзiмде арнаулы мемлекеттiк қорға өтеусіз тапсыруға және өзінің отбасы мүшелерi құқыққа сыйымсыз пайдаланған қызметтер құнын республикалық бюджетке ақша аудару жолымен өтеуге мiндеттi.</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51-бап. Мүдделер қақтығысы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Егер мүдделер қақтығысы орын алған болса, мемлекеттiк қызметшiнің лауазымдық міндеттерін жүзеге асыруына тыйым салынады.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қызметшi мүдделер қақтығысын болғызбау және реттеу жөніндегі шараларды қабылдауға тиiс.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қызметшiнiң лауазымдық мiндеттерiн өзгертуге;</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мүдделер қақтығысын жою жөніндегі өзге де шараларды қабылдауға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52-бап. Мемлекеттік қызметшілердің сыбайлас жемқорлыққа қарсы мінез-құлқы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қызметшілер сыбайлас жемқорлық көріністеріне қарсы тұруға, сыбайлас жемқорлық құқық бұзушылықтарға жол бермеуге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Егер мемлекеттік қызметшіде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9-тарау. МЕМЛЕКЕТТІК ҚЫЗМЕТШІЛЕРДІҢ, ОЛАРДЫҢ ОТБАСЫ МҮШЕЛЕРІНІҢ</w:t>
      </w:r>
      <w:r w:rsidRPr="00D7197D">
        <w:rPr>
          <w:rFonts w:ascii="Times New Roman" w:eastAsia="Times New Roman" w:hAnsi="Times New Roman" w:cs="Times New Roman"/>
          <w:b/>
          <w:bCs/>
          <w:sz w:val="27"/>
          <w:szCs w:val="27"/>
          <w:lang w:eastAsia="ru-RU"/>
        </w:rPr>
        <w:br/>
        <w:t>ӘЛЕУМЕТТІК КЕПІЛДІКТЕРІ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53-бап. Мемлекеттiк қызметшiлердiң еңбегiне ақы төлеу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Қазақстан Республикасы Ұлттық Банкінің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Қазақстан Республикасы Президентінің Әкімшілігімен келісу бойынша айқындайды.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6. Мемлекеттік қызметшілердің лауазымдық айлықақы белгілеуге құқық беретін жұмыс өтілі Қазақстан Республикасының Үкіметі Қазақстан Республикасы Президентінің Әкімшілігімен келісу бойынша айқындайтын тәртіппен есептеледі.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53-бапқа өзгерістер енгізілді - ҚР 06.04.2016 </w:t>
      </w:r>
      <w:hyperlink r:id="rId89" w:anchor="z118" w:history="1">
        <w:r w:rsidRPr="00D7197D">
          <w:rPr>
            <w:rFonts w:ascii="Times New Roman" w:eastAsia="Times New Roman" w:hAnsi="Times New Roman" w:cs="Times New Roman"/>
            <w:color w:val="0000FF"/>
            <w:sz w:val="24"/>
            <w:szCs w:val="24"/>
            <w:u w:val="single"/>
            <w:lang w:eastAsia="ru-RU"/>
          </w:rPr>
          <w:t>№ 484-V</w:t>
        </w:r>
      </w:hyperlink>
      <w:r w:rsidRPr="00D7197D">
        <w:rPr>
          <w:rFonts w:ascii="Times New Roman" w:eastAsia="Times New Roman" w:hAnsi="Times New Roman" w:cs="Times New Roman"/>
          <w:sz w:val="24"/>
          <w:szCs w:val="24"/>
          <w:lang w:eastAsia="ru-RU"/>
        </w:rPr>
        <w:t xml:space="preserve"> Заңымен (01.01.2016 бастап </w:t>
      </w:r>
      <w:hyperlink r:id="rId90" w:anchor="z125" w:history="1">
        <w:r w:rsidRPr="00D7197D">
          <w:rPr>
            <w:rFonts w:ascii="Times New Roman" w:eastAsia="Times New Roman" w:hAnsi="Times New Roman" w:cs="Times New Roman"/>
            <w:color w:val="0000FF"/>
            <w:sz w:val="24"/>
            <w:szCs w:val="24"/>
            <w:u w:val="single"/>
            <w:lang w:eastAsia="ru-RU"/>
          </w:rPr>
          <w:t>қолданысқа</w:t>
        </w:r>
      </w:hyperlink>
      <w:r w:rsidRPr="00D7197D">
        <w:rPr>
          <w:rFonts w:ascii="Times New Roman" w:eastAsia="Times New Roman" w:hAnsi="Times New Roman" w:cs="Times New Roman"/>
          <w:sz w:val="24"/>
          <w:szCs w:val="24"/>
          <w:lang w:eastAsia="ru-RU"/>
        </w:rPr>
        <w:t xml:space="preserve"> енгізіледі); 03.07.2017 </w:t>
      </w:r>
      <w:hyperlink r:id="rId91" w:anchor="z148" w:history="1">
        <w:r w:rsidRPr="00D7197D">
          <w:rPr>
            <w:rFonts w:ascii="Times New Roman" w:eastAsia="Times New Roman" w:hAnsi="Times New Roman" w:cs="Times New Roman"/>
            <w:color w:val="0000FF"/>
            <w:sz w:val="24"/>
            <w:szCs w:val="24"/>
            <w:u w:val="single"/>
            <w:lang w:eastAsia="ru-RU"/>
          </w:rPr>
          <w:t>№ 86-VI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заңымен; 11.07.2017 </w:t>
      </w:r>
      <w:hyperlink r:id="rId92" w:anchor="z1262" w:history="1">
        <w:r w:rsidRPr="00D7197D">
          <w:rPr>
            <w:rFonts w:ascii="Times New Roman" w:eastAsia="Times New Roman" w:hAnsi="Times New Roman" w:cs="Times New Roman"/>
            <w:color w:val="0000FF"/>
            <w:sz w:val="24"/>
            <w:szCs w:val="24"/>
            <w:u w:val="single"/>
            <w:lang w:eastAsia="ru-RU"/>
          </w:rPr>
          <w:t>№ 91-VI</w:t>
        </w:r>
      </w:hyperlink>
      <w:r w:rsidRPr="00D7197D">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Заңымен.</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54-бап. Мемлекеттiк қызметшiлердiң демалысы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Мемлекеттiк орган басшысының не жауапты хатшының,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55-бап. Мемлекеттiк қызметшiлердi зейнетақымен және әлеуметтiк қамсыздандыру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56-бап. Мемлекеттік қызметшілерді әлеуметтік қорғау шаралары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1. Мемлекеттiк қызметшiлер "Тұрғын үй қатынастары туралы" Қазақстан Республикасының </w:t>
      </w:r>
      <w:hyperlink r:id="rId93" w:anchor="z851" w:history="1">
        <w:r w:rsidRPr="00D7197D">
          <w:rPr>
            <w:rFonts w:ascii="Times New Roman" w:eastAsia="Times New Roman" w:hAnsi="Times New Roman" w:cs="Times New Roman"/>
            <w:color w:val="0000FF"/>
            <w:sz w:val="24"/>
            <w:szCs w:val="24"/>
            <w:u w:val="single"/>
            <w:lang w:eastAsia="ru-RU"/>
          </w:rPr>
          <w:t>Заңында</w:t>
        </w:r>
      </w:hyperlink>
      <w:r w:rsidRPr="00D7197D">
        <w:rPr>
          <w:rFonts w:ascii="Times New Roman" w:eastAsia="Times New Roman" w:hAnsi="Times New Roman" w:cs="Times New Roman"/>
          <w:sz w:val="24"/>
          <w:szCs w:val="24"/>
          <w:lang w:eastAsia="ru-RU"/>
        </w:rPr>
        <w:t xml:space="preserve"> және Қазақстан Республикасының өзге де заңнамасында айқындалатын тәртiппен тұрғын үймен қамтамасыз етіледi.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әкімшілік қызметші жұмысқа орналасудан бас тартқан жағдайда ол қызметтен шығарылуға жатады.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Ескертпе. Осы тармақтың мақсаттары үшін басқа мемлекеттік орган деп дербес заңды тұлға ретінде тіркелген мемлекеттік орган түсініледі.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Көрсетілген мерзімде шешім болмаған жағдайда, мемлекеттік қызметші қызметтен шығарылуға жатады.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56-бап жаңа редакцияда - ҚР 26.11.2019 </w:t>
      </w:r>
      <w:hyperlink r:id="rId94" w:anchor="z281"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57-бап. Мемлекеттік қызметшілердің іссапарлар кезіндегі кепілдіктері мен өтемақылары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қызметшілерге iссапарда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кепiлдiктер мен құқық беріледі.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Іссапардың барлық уақыты бойында іссапарға жiберiлген мемлекеттiк қызметшілердiң жұмыс орны (мемлекеттік лауазымы) мен орташа жалақысы сақталады.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58-бап. Дипломатиялық қызмет персоналының кепілдіктері мен өтемақылары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10-тарау. МЕМЛЕКЕТТІК ҚЫЗМЕТШІЛЕРДІҢ МЕМЛЕКЕТТІК ҚЫЗМЕТТІ ТОҚТАТУЫ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59-бап. Мемлекеттік саяси қызметшілердің мемлекеттік қызметті тоқтатуы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саяси қызметшінің саяси лауазымда атқаратын өкілеттіктері: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ол Қазақстан Республикасының азаматтығын жоғалтқан;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орган таратылған (жойылған);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саяси қызметші өзінің кірістері және өзіне меншік құқығымен тиесілі мүлкі туралы көрінеу жалған мәліметтер ұсынған;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Қазақстан Республикасының заңдарында белгіленген міндеттер мен шектеулерді сақтамаған;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өзіне меншік құқығымен тиесілі мүлікті сенімгерлік басқаруға бермеген;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сыбайлас жемқорлық құқық бұзушылық жасаған;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мемлекеттік саяси қызметшіге қатысты соттың айыптау үкімі заңды күшіне енген;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мемлекеттік саяси қызметшінің өкілеттіктерін доғару туралы жеке жазбаша өтініші негізінде отставкасы қабылданған;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мемлекеттік саяси қызметшіні ол атқаратын лауазымға тағайындау (сайлау) құқығы берілген лауазымды адам (орган) тиісті шешім қабылдаған;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басқа жұмысқа ауысқан;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11) сыбайлас жемқорлық қылмыс жасаған немесе сыбайлас жемқорлық құқық бұзушылық жасағаны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қызметке қабылдаған;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12)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hyperlink r:id="rId95" w:anchor="z1696" w:history="1">
        <w:r w:rsidRPr="00D7197D">
          <w:rPr>
            <w:rFonts w:ascii="Times New Roman" w:eastAsia="Times New Roman" w:hAnsi="Times New Roman" w:cs="Times New Roman"/>
            <w:color w:val="0000FF"/>
            <w:sz w:val="24"/>
            <w:szCs w:val="24"/>
            <w:u w:val="single"/>
            <w:lang w:eastAsia="ru-RU"/>
          </w:rPr>
          <w:t>Ерекше бөлігінің</w:t>
        </w:r>
      </w:hyperlink>
      <w:r w:rsidRPr="00D7197D">
        <w:rPr>
          <w:rFonts w:ascii="Times New Roman" w:eastAsia="Times New Roman" w:hAnsi="Times New Roman" w:cs="Times New Roman"/>
          <w:sz w:val="24"/>
          <w:szCs w:val="24"/>
          <w:lang w:eastAsia="ru-RU"/>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hyperlink r:id="rId96"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97"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тоқтатқан адамды мемлекеттік қызметке қабылдаған;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13) сыбайлас жемқорлық қылмыс жасағаны үшін қылмыстық іс Қазақстан Республикасы Қылмыстық-процестік кодексі </w:t>
      </w:r>
      <w:hyperlink r:id="rId98"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99"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hyperlink r:id="rId100" w:anchor="z1696" w:history="1">
        <w:r w:rsidRPr="00D7197D">
          <w:rPr>
            <w:rFonts w:ascii="Times New Roman" w:eastAsia="Times New Roman" w:hAnsi="Times New Roman" w:cs="Times New Roman"/>
            <w:color w:val="0000FF"/>
            <w:sz w:val="24"/>
            <w:szCs w:val="24"/>
            <w:u w:val="single"/>
            <w:lang w:eastAsia="ru-RU"/>
          </w:rPr>
          <w:t>Ерекше бөлігінің</w:t>
        </w:r>
      </w:hyperlink>
      <w:r w:rsidRPr="00D7197D">
        <w:rPr>
          <w:rFonts w:ascii="Times New Roman" w:eastAsia="Times New Roman" w:hAnsi="Times New Roman" w:cs="Times New Roman"/>
          <w:sz w:val="24"/>
          <w:szCs w:val="24"/>
          <w:lang w:eastAsia="ru-RU"/>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hyperlink r:id="rId101"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102"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тоқтатқан;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Қазақстан Республикасының Президенті, Қазақстан Республикасының Тұңғыш Президенті – Елбасы тағайындайтын мемлекеттік саяси қызметшілер зейнеткерлік жасқа толғаннан кейін өз өкілеттігін жүзеге асыруды Қазақстан Республикасы Президентінің, Қазақстан Республикасының Тұңғыш Президенті – Елбасының шешімі бойынша, әдетте, бес жылға дейінгі мерзімге жалғастыра алады;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Қазақстан Республикасының заңнамасында көзделген өзге де негіздер туындаған жағдайларда тоқтатылады.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59-бапқа өзгеріс енгізілді - ҚР 19.04.2019 </w:t>
      </w:r>
      <w:hyperlink r:id="rId103" w:anchor="z868" w:history="1">
        <w:r w:rsidRPr="00D7197D">
          <w:rPr>
            <w:rFonts w:ascii="Times New Roman" w:eastAsia="Times New Roman" w:hAnsi="Times New Roman" w:cs="Times New Roman"/>
            <w:color w:val="0000FF"/>
            <w:sz w:val="24"/>
            <w:szCs w:val="24"/>
            <w:u w:val="single"/>
            <w:lang w:eastAsia="ru-RU"/>
          </w:rPr>
          <w:t>№ 249-VI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60-бап. Мемлекеттiк саяси қызметшiлердiң отставкаға шығуы және қызметтен шығарылуы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3-1. Осы тармақтың 1), 2), 3), 4)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өзінің орынбасары, өзіне тікелей бағынысты мемлекеттік саяси қызметші, жауапты хатшы,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өзінің орынбасары, әкім аппаратының басшысы, өзі жетекшілік ететін, жергілікті бюджеттен қаржыландырылатын атқарушы органның басшысы, ауыл, кент, ауылдық округ әкімі сыбайлас жемқорлық қылмыс жасаған кезде, осы тармақтың 2) тармақшасында көрсетілген адамдарды қоспағанда, әкім отставкаға өтініш береді.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hyperlink r:id="rId104"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бөлігінің 3), 4), 9), 10), 11) және 12) тармақтары немесе </w:t>
      </w:r>
      <w:hyperlink r:id="rId105" w:anchor="z36" w:history="1">
        <w:r w:rsidRPr="00D7197D">
          <w:rPr>
            <w:rFonts w:ascii="Times New Roman" w:eastAsia="Times New Roman" w:hAnsi="Times New Roman" w:cs="Times New Roman"/>
            <w:color w:val="0000FF"/>
            <w:sz w:val="24"/>
            <w:szCs w:val="24"/>
            <w:u w:val="single"/>
            <w:lang w:eastAsia="ru-RU"/>
          </w:rPr>
          <w:t>36-бабы</w:t>
        </w:r>
      </w:hyperlink>
      <w:r w:rsidRPr="00D7197D">
        <w:rPr>
          <w:rFonts w:ascii="Times New Roman" w:eastAsia="Times New Roman" w:hAnsi="Times New Roman" w:cs="Times New Roman"/>
          <w:sz w:val="24"/>
          <w:szCs w:val="24"/>
          <w:lang w:eastAsia="ru-RU"/>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60-бапқа өзгеріс енгізілді - ҚР 26.11.2019 </w:t>
      </w:r>
      <w:hyperlink r:id="rId106" w:anchor="z294"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61-бап. Мемлекеттiк әкiмшiлiк қызметшiлердiң мемлекеттiк қызметтi тоқтатуы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Мемлекеттiк әкiмшiлiк қызметшiлердiң мемлекеттiк қызметтi тоқтатуына мыналар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басқа мемлекеттік лауазымға орналасуы;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мемлекеттiк әкiмшiлiк қызметшiлердiң өз кірістері мен өзіне меншік құқығымен тиесілі мүлкі туралы көрiнеу жалған мәлiметтер ұсынуы;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Қазақстан Республикасының заңдарында белгiленген мiндеттерді және (немесе) шектеулердi сақтамауы;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9) өзіне заңды түрде тиесілі ақшаны,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10) Қазақстан Республикасының азаматтығын жоғалтуы;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11) әкімшілік сыбайлас жемқорлық құқық бұзушылық жасауы;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12) қылмыс не қасақана қылмыстық теріс қылық жасағаны үшін соттың айыптау үкiмiнің заңды күшіне енуi;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13)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14)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hyperlink r:id="rId107" w:anchor="z1696" w:history="1">
        <w:r w:rsidRPr="00D7197D">
          <w:rPr>
            <w:rFonts w:ascii="Times New Roman" w:eastAsia="Times New Roman" w:hAnsi="Times New Roman" w:cs="Times New Roman"/>
            <w:color w:val="0000FF"/>
            <w:sz w:val="24"/>
            <w:szCs w:val="24"/>
            <w:u w:val="single"/>
            <w:lang w:eastAsia="ru-RU"/>
          </w:rPr>
          <w:t>Ерекше бөлігінің</w:t>
        </w:r>
      </w:hyperlink>
      <w:r w:rsidRPr="00D7197D">
        <w:rPr>
          <w:rFonts w:ascii="Times New Roman" w:eastAsia="Times New Roman" w:hAnsi="Times New Roman" w:cs="Times New Roman"/>
          <w:sz w:val="24"/>
          <w:szCs w:val="24"/>
          <w:lang w:eastAsia="ru-RU"/>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hyperlink r:id="rId108"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109"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тоқтатқан адамды мемлекеттік әкімшілік лауазымға қабылдау;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15) сыбайлас жемқорлық қылмыс жасағаны үшін қылмыстық істің Қазақстан Республикасы Қылмыстық-процестік кодексі </w:t>
      </w:r>
      <w:hyperlink r:id="rId110"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111"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hyperlink r:id="rId112" w:anchor="z1696" w:history="1">
        <w:r w:rsidRPr="00D7197D">
          <w:rPr>
            <w:rFonts w:ascii="Times New Roman" w:eastAsia="Times New Roman" w:hAnsi="Times New Roman" w:cs="Times New Roman"/>
            <w:color w:val="0000FF"/>
            <w:sz w:val="24"/>
            <w:szCs w:val="24"/>
            <w:u w:val="single"/>
            <w:lang w:eastAsia="ru-RU"/>
          </w:rPr>
          <w:t>Ерекше бөлігінің</w:t>
        </w:r>
      </w:hyperlink>
      <w:r w:rsidRPr="00D7197D">
        <w:rPr>
          <w:rFonts w:ascii="Times New Roman" w:eastAsia="Times New Roman" w:hAnsi="Times New Roman" w:cs="Times New Roman"/>
          <w:sz w:val="24"/>
          <w:szCs w:val="24"/>
          <w:lang w:eastAsia="ru-RU"/>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hyperlink r:id="rId113" w:anchor="z35" w:history="1">
        <w:r w:rsidRPr="00D7197D">
          <w:rPr>
            <w:rFonts w:ascii="Times New Roman" w:eastAsia="Times New Roman" w:hAnsi="Times New Roman" w:cs="Times New Roman"/>
            <w:color w:val="0000FF"/>
            <w:sz w:val="24"/>
            <w:szCs w:val="24"/>
            <w:u w:val="single"/>
            <w:lang w:eastAsia="ru-RU"/>
          </w:rPr>
          <w:t>35-бабы</w:t>
        </w:r>
      </w:hyperlink>
      <w:r w:rsidRPr="00D7197D">
        <w:rPr>
          <w:rFonts w:ascii="Times New Roman" w:eastAsia="Times New Roman" w:hAnsi="Times New Roman" w:cs="Times New Roman"/>
          <w:sz w:val="24"/>
          <w:szCs w:val="24"/>
          <w:lang w:eastAsia="ru-RU"/>
        </w:rPr>
        <w:t xml:space="preserve"> бірінші бөлігі 3), 4), 9), 10) және 12) тармақтарының немесе </w:t>
      </w:r>
      <w:hyperlink r:id="rId114" w:anchor="z36" w:history="1">
        <w:r w:rsidRPr="00D7197D">
          <w:rPr>
            <w:rFonts w:ascii="Times New Roman" w:eastAsia="Times New Roman" w:hAnsi="Times New Roman" w:cs="Times New Roman"/>
            <w:color w:val="0000FF"/>
            <w:sz w:val="24"/>
            <w:szCs w:val="24"/>
            <w:u w:val="single"/>
            <w:lang w:eastAsia="ru-RU"/>
          </w:rPr>
          <w:t>36-бабының</w:t>
        </w:r>
      </w:hyperlink>
      <w:r w:rsidRPr="00D7197D">
        <w:rPr>
          <w:rFonts w:ascii="Times New Roman" w:eastAsia="Times New Roman" w:hAnsi="Times New Roman" w:cs="Times New Roman"/>
          <w:sz w:val="24"/>
          <w:szCs w:val="24"/>
          <w:lang w:eastAsia="ru-RU"/>
        </w:rPr>
        <w:t xml:space="preserve"> негізінде тоқтатуы;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17) мемлекеттiк лауазымға тағайындалу кезiнде осы Заңда белгіленген талаптарға сай келмеуі;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18) Қазақстан Республикасының заңдарында белгiленген жағдайларды қоспағанда, мемлекеттiк әкiмшiлiк лауазымға конкурстан тыс орналасуы;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19) аттестаттаудың терiс нәтижелерi;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20) осы Заңға сәйкес олардың жұмысын бағалаудың қанағаттанарлықсыз нәтижелері;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20-1) сынақ мерзімінің қанағаттанарлықсыз нәтижелері;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21) мемлекеттік қызметке кір келтіретін тәртіптік теріс қылық жасауы;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22) Қазақстан Республикасының заңдарында және Қазақстан Республикасы Президентінің актілерінде көзделген өзге де негiздемелер.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3. Осы баптың </w:t>
      </w:r>
      <w:hyperlink r:id="rId115" w:anchor="z133" w:history="1">
        <w:r w:rsidRPr="00D7197D">
          <w:rPr>
            <w:rFonts w:ascii="Times New Roman" w:eastAsia="Times New Roman" w:hAnsi="Times New Roman" w:cs="Times New Roman"/>
            <w:color w:val="0000FF"/>
            <w:sz w:val="24"/>
            <w:szCs w:val="24"/>
            <w:u w:val="single"/>
            <w:lang w:eastAsia="ru-RU"/>
          </w:rPr>
          <w:t>1-тармағының</w:t>
        </w:r>
      </w:hyperlink>
      <w:r w:rsidRPr="00D7197D">
        <w:rPr>
          <w:rFonts w:ascii="Times New Roman" w:eastAsia="Times New Roman" w:hAnsi="Times New Roman" w:cs="Times New Roman"/>
          <w:sz w:val="24"/>
          <w:szCs w:val="24"/>
          <w:lang w:eastAsia="ru-RU"/>
        </w:rPr>
        <w:t xml:space="preserve"> 7), 8), 9), 11), 12), 13), 14), 15), 16) және 21) тармақшаларына сәйкес қызметтен шығарылған мемлекеттік әкімшілік қызметшілер терiс себептермен шығарылған болып танылады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Қызметтен шығарумен келіспеген жағдайда мемлекеттiк әкiмшiлiк қызметшiнiң жоғары тұрған басшылық алдында, уәкiлеттi органға немесе оның аумақтық бөлімшелеріне не сотқа өзін қызметтен шығару туралы шешімге қатысты шағым жасауға құқығы бар.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61-бапқа өзгеріс енгізілді - ҚР 26.11.2019 </w:t>
      </w:r>
      <w:hyperlink r:id="rId116" w:anchor="z299" w:history="1">
        <w:r w:rsidRPr="00D7197D">
          <w:rPr>
            <w:rFonts w:ascii="Times New Roman" w:eastAsia="Times New Roman" w:hAnsi="Times New Roman" w:cs="Times New Roman"/>
            <w:color w:val="0000FF"/>
            <w:sz w:val="24"/>
            <w:szCs w:val="24"/>
            <w:u w:val="single"/>
            <w:lang w:eastAsia="ru-RU"/>
          </w:rPr>
          <w:t>№ 273-VI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11-тарау. ӨЗГЕ ДЕ МӘСЕЛЕЛЕР</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62-бап. Мемлекеттік қызметке қайта орналастыру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63-бап. Аттестаттау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lastRenderedPageBreak/>
        <w:t>      1. Мемлекеттік әкімшілік қызметшілерді аттестаттау тәртібін, оның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Аттестаттау қорытындысы бойынша аттестаттау комиссиясы мынадай шешімдердің біреуін қабылдайды: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атқаратын мемлекеттік лауазымына сай келеді және мемлекеттік лауазымын жоғарылатуға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атқаратын мемлекеттік лауазымына сай келеді;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атқаратын мемлекеттік лауазымына сай емес және мемлекеттік лауазымын төмендетуге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атқаратын мемлекеттік лауазымына сай емес және қызметтен шығаруға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Аттестаттау комиссиясының отырысына дәлелсіз себеппен екі рет келмеген мемлекеттік әкімшілік қызметшілер қызметтен шығарылуға ұсынылады.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8. Мемлекеттік қызметші мемлекеттік органның басшысына, уәкілетті органға немесе оның аумақтық бөлімшелеріне не сотқа аттестаттау комиссиясының шешіміне қатысты шағым жасай алады.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64-бап. Мемлекеттік органдарға шетелдік жұмыскерлерді тарту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w:t>
      </w:r>
      <w:r w:rsidRPr="00D7197D">
        <w:rPr>
          <w:rFonts w:ascii="Times New Roman" w:eastAsia="Times New Roman" w:hAnsi="Times New Roman" w:cs="Times New Roman"/>
          <w:sz w:val="24"/>
          <w:szCs w:val="24"/>
          <w:lang w:eastAsia="ru-RU"/>
        </w:rPr>
        <w:lastRenderedPageBreak/>
        <w:t>жұмыскерлер қызметінің сапасы үшін дербес жауаптылық мемлекеттік органдардың басшыларына жүктеледі.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Шетелдік жұмыскерлерді тарту тәртібін Қазақстан Республикасының Үкіметі айқындайды.</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64-бапқа өзгеріс енгізілді - ҚР 03.07.2017 </w:t>
      </w:r>
      <w:hyperlink r:id="rId117" w:anchor="z153" w:history="1">
        <w:r w:rsidRPr="00D7197D">
          <w:rPr>
            <w:rFonts w:ascii="Times New Roman" w:eastAsia="Times New Roman" w:hAnsi="Times New Roman" w:cs="Times New Roman"/>
            <w:color w:val="0000FF"/>
            <w:sz w:val="24"/>
            <w:szCs w:val="24"/>
            <w:u w:val="single"/>
            <w:lang w:eastAsia="ru-RU"/>
          </w:rPr>
          <w:t>№ 86-VI</w:t>
        </w:r>
      </w:hyperlink>
      <w:r w:rsidRPr="00D7197D">
        <w:rPr>
          <w:rFonts w:ascii="Times New Roman" w:eastAsia="Times New Roman" w:hAnsi="Times New Roman" w:cs="Times New Roman"/>
          <w:sz w:val="24"/>
          <w:szCs w:val="24"/>
          <w:lang w:eastAsia="ru-RU"/>
        </w:rPr>
        <w:t xml:space="preserve"> Конституциялық заңымен (алғашқы ресми жарияланған күнінен кейін күнтізбелік он күн өткен соң қолданысқа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65-бап. Мемлекеттік қызмет саласындағы халықаралық ынтымақтастық</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Халықаралық ынтымақтастық мынадай бағыттарды қамтиды:</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мемлекеттік қызмет саласындағы халықаралық ұйымдарды құру және олардың қызметіне қатысу;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2) мемлекеттік қызметшілерді шет елдерде оқыту;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3) шетелдік мемлекеттік қызметшілерді және өзге де адамдарды Қазақстан Республикасында оқыту;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4) мемлекеттік қызмет мәселелері бойынша бірлескен зерттеулерді жүзеге асыру.</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66-бап. Мемлекеттiк қызметті өткерудiң өзге де мәселелерi</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12-тарау. ҚОРЫТЫНДЫ ЕРЕЖЕЛЕР</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67-бап. Мемлекеттік қызметті қаржылық және материалдық-техникалық қамтамасыз ету</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lastRenderedPageBreak/>
        <w:t>68-бап. Өтпелі ережелер</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w:t>
      </w:r>
      <w:r w:rsidRPr="00D7197D">
        <w:rPr>
          <w:rFonts w:ascii="Times New Roman" w:eastAsia="Times New Roman" w:hAnsi="Times New Roman" w:cs="Times New Roman"/>
          <w:color w:val="800000"/>
          <w:sz w:val="24"/>
          <w:szCs w:val="24"/>
          <w:lang w:eastAsia="ru-RU"/>
        </w:rPr>
        <w:t xml:space="preserve">2. </w:t>
      </w:r>
      <w:r w:rsidRPr="00D7197D">
        <w:rPr>
          <w:rFonts w:ascii="Times New Roman" w:eastAsia="Times New Roman" w:hAnsi="Times New Roman" w:cs="Times New Roman"/>
          <w:sz w:val="24"/>
          <w:szCs w:val="24"/>
          <w:lang w:eastAsia="ru-RU"/>
        </w:rPr>
        <w:t xml:space="preserve">Алып тасталды - ҚР 30.11.2016 </w:t>
      </w:r>
      <w:hyperlink r:id="rId118" w:anchor="z860" w:history="1">
        <w:r w:rsidRPr="00D7197D">
          <w:rPr>
            <w:rFonts w:ascii="Times New Roman" w:eastAsia="Times New Roman" w:hAnsi="Times New Roman" w:cs="Times New Roman"/>
            <w:color w:val="0000FF"/>
            <w:sz w:val="24"/>
            <w:szCs w:val="24"/>
            <w:u w:val="single"/>
            <w:lang w:eastAsia="ru-RU"/>
          </w:rPr>
          <w:t>№ 26-VI</w:t>
        </w:r>
      </w:hyperlink>
      <w:r w:rsidRPr="00D7197D">
        <w:rPr>
          <w:rFonts w:ascii="Times New Roman" w:eastAsia="Times New Roman" w:hAnsi="Times New Roman" w:cs="Times New Roman"/>
          <w:sz w:val="24"/>
          <w:szCs w:val="24"/>
          <w:lang w:eastAsia="ru-RU"/>
        </w:rPr>
        <w:t xml:space="preserve"> Заңымен (01.01.2017 бастап </w:t>
      </w:r>
      <w:hyperlink r:id="rId119" w:anchor="z961" w:history="1">
        <w:r w:rsidRPr="00D7197D">
          <w:rPr>
            <w:rFonts w:ascii="Times New Roman" w:eastAsia="Times New Roman" w:hAnsi="Times New Roman" w:cs="Times New Roman"/>
            <w:color w:val="0000FF"/>
            <w:sz w:val="24"/>
            <w:szCs w:val="24"/>
            <w:u w:val="single"/>
            <w:lang w:eastAsia="ru-RU"/>
          </w:rPr>
          <w:t>қолданысқа</w:t>
        </w:r>
      </w:hyperlink>
      <w:r w:rsidRPr="00D7197D">
        <w:rPr>
          <w:rFonts w:ascii="Times New Roman" w:eastAsia="Times New Roman" w:hAnsi="Times New Roman" w:cs="Times New Roman"/>
          <w:sz w:val="24"/>
          <w:szCs w:val="24"/>
          <w:lang w:eastAsia="ru-RU"/>
        </w:rPr>
        <w:t xml:space="preserve"> енгізіледі).</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68-бапқа өзгеріс енгізілді - ҚР 30.11.2016 </w:t>
      </w:r>
      <w:hyperlink r:id="rId120" w:anchor="z860" w:history="1">
        <w:r w:rsidRPr="00D7197D">
          <w:rPr>
            <w:rFonts w:ascii="Times New Roman" w:eastAsia="Times New Roman" w:hAnsi="Times New Roman" w:cs="Times New Roman"/>
            <w:color w:val="0000FF"/>
            <w:sz w:val="24"/>
            <w:szCs w:val="24"/>
            <w:u w:val="single"/>
            <w:lang w:eastAsia="ru-RU"/>
          </w:rPr>
          <w:t>№ 26-VI</w:t>
        </w:r>
      </w:hyperlink>
      <w:r w:rsidRPr="00D7197D">
        <w:rPr>
          <w:rFonts w:ascii="Times New Roman" w:eastAsia="Times New Roman" w:hAnsi="Times New Roman" w:cs="Times New Roman"/>
          <w:sz w:val="24"/>
          <w:szCs w:val="24"/>
          <w:lang w:eastAsia="ru-RU"/>
        </w:rPr>
        <w:t xml:space="preserve"> Заңымен (01.01.2017 бастап </w:t>
      </w:r>
      <w:hyperlink r:id="rId121" w:anchor="z961" w:history="1">
        <w:r w:rsidRPr="00D7197D">
          <w:rPr>
            <w:rFonts w:ascii="Times New Roman" w:eastAsia="Times New Roman" w:hAnsi="Times New Roman" w:cs="Times New Roman"/>
            <w:color w:val="0000FF"/>
            <w:sz w:val="24"/>
            <w:szCs w:val="24"/>
            <w:u w:val="single"/>
            <w:lang w:eastAsia="ru-RU"/>
          </w:rPr>
          <w:t>қолданысқа</w:t>
        </w:r>
      </w:hyperlink>
      <w:r w:rsidRPr="00D7197D">
        <w:rPr>
          <w:rFonts w:ascii="Times New Roman" w:eastAsia="Times New Roman" w:hAnsi="Times New Roman" w:cs="Times New Roman"/>
          <w:sz w:val="24"/>
          <w:szCs w:val="24"/>
          <w:lang w:eastAsia="ru-RU"/>
        </w:rPr>
        <w:t xml:space="preserve"> енгізіледі).</w:t>
      </w:r>
      <w:r w:rsidRPr="00D7197D">
        <w:rPr>
          <w:rFonts w:ascii="Times New Roman" w:eastAsia="Times New Roman" w:hAnsi="Times New Roman" w:cs="Times New Roman"/>
          <w:sz w:val="24"/>
          <w:szCs w:val="24"/>
          <w:lang w:eastAsia="ru-RU"/>
        </w:rPr>
        <w:br/>
      </w:r>
    </w:p>
    <w:p w:rsidR="00D7197D" w:rsidRPr="00D7197D" w:rsidRDefault="00D7197D" w:rsidP="00D7197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197D">
        <w:rPr>
          <w:rFonts w:ascii="Times New Roman" w:eastAsia="Times New Roman" w:hAnsi="Times New Roman" w:cs="Times New Roman"/>
          <w:b/>
          <w:bCs/>
          <w:sz w:val="27"/>
          <w:szCs w:val="27"/>
          <w:lang w:eastAsia="ru-RU"/>
        </w:rPr>
        <w:t>69-бап. Осы Заңды қолданысқа енгізу тәртібі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1. Осы Заң 2016 жылғы 1 қаңтардан бастап қолданысқа енгізіледі.</w:t>
      </w:r>
    </w:p>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2. "Мемлекеттік қызмет туралы" 1999 жылғы 23 шілдедегі Қазақстан Республикасы </w:t>
      </w:r>
      <w:hyperlink r:id="rId122" w:anchor="z0" w:history="1">
        <w:r w:rsidRPr="00D7197D">
          <w:rPr>
            <w:rFonts w:ascii="Times New Roman" w:eastAsia="Times New Roman" w:hAnsi="Times New Roman" w:cs="Times New Roman"/>
            <w:color w:val="0000FF"/>
            <w:sz w:val="24"/>
            <w:szCs w:val="24"/>
            <w:u w:val="single"/>
            <w:lang w:eastAsia="ru-RU"/>
          </w:rPr>
          <w:t>Заңының</w:t>
        </w:r>
      </w:hyperlink>
      <w:r w:rsidRPr="00D7197D">
        <w:rPr>
          <w:rFonts w:ascii="Times New Roman" w:eastAsia="Times New Roman" w:hAnsi="Times New Roman" w:cs="Times New Roman"/>
          <w:sz w:val="24"/>
          <w:szCs w:val="24"/>
          <w:lang w:eastAsia="ru-RU"/>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p w:rsidR="00D7197D" w:rsidRPr="00D7197D"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 xml:space="preserve">      Ескерту. 69-бапқа өзгеріс енгізілді - ҚР 20.12.2016 </w:t>
      </w:r>
      <w:hyperlink r:id="rId123" w:anchor="z21" w:history="1">
        <w:r w:rsidRPr="00D7197D">
          <w:rPr>
            <w:rFonts w:ascii="Times New Roman" w:eastAsia="Times New Roman" w:hAnsi="Times New Roman" w:cs="Times New Roman"/>
            <w:color w:val="0000FF"/>
            <w:sz w:val="24"/>
            <w:szCs w:val="24"/>
            <w:u w:val="single"/>
            <w:lang w:eastAsia="ru-RU"/>
          </w:rPr>
          <w:t>№ 33-VI</w:t>
        </w:r>
      </w:hyperlink>
      <w:r w:rsidRPr="00D7197D">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854"/>
        <w:gridCol w:w="3371"/>
      </w:tblGrid>
      <w:tr w:rsidR="00D7197D" w:rsidRPr="00D7197D" w:rsidTr="00D7197D">
        <w:trPr>
          <w:tblCellSpacing w:w="15" w:type="dxa"/>
        </w:trPr>
        <w:tc>
          <w:tcPr>
            <w:tcW w:w="0" w:type="auto"/>
            <w:vAlign w:val="center"/>
            <w:hideMark/>
          </w:tcPr>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Қазақстан Республикасының</w:t>
            </w:r>
          </w:p>
        </w:tc>
        <w:tc>
          <w:tcPr>
            <w:tcW w:w="0" w:type="auto"/>
            <w:vAlign w:val="center"/>
            <w:hideMark/>
          </w:tcPr>
          <w:p w:rsidR="00D7197D" w:rsidRPr="00D7197D" w:rsidRDefault="00D7197D" w:rsidP="00D7197D">
            <w:pPr>
              <w:spacing w:after="0" w:line="240" w:lineRule="auto"/>
              <w:rPr>
                <w:rFonts w:ascii="Times New Roman" w:eastAsia="Times New Roman" w:hAnsi="Times New Roman" w:cs="Times New Roman"/>
                <w:sz w:val="24"/>
                <w:szCs w:val="24"/>
                <w:lang w:eastAsia="ru-RU"/>
              </w:rPr>
            </w:pPr>
          </w:p>
        </w:tc>
      </w:tr>
      <w:tr w:rsidR="00D7197D" w:rsidRPr="00D7197D" w:rsidTr="00D7197D">
        <w:trPr>
          <w:tblCellSpacing w:w="15" w:type="dxa"/>
        </w:trPr>
        <w:tc>
          <w:tcPr>
            <w:tcW w:w="0" w:type="auto"/>
            <w:vAlign w:val="center"/>
            <w:hideMark/>
          </w:tcPr>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Президенті</w:t>
            </w:r>
          </w:p>
        </w:tc>
        <w:tc>
          <w:tcPr>
            <w:tcW w:w="0" w:type="auto"/>
            <w:vAlign w:val="center"/>
            <w:hideMark/>
          </w:tcPr>
          <w:p w:rsidR="00D7197D" w:rsidRPr="00D7197D" w:rsidRDefault="00D7197D" w:rsidP="00D7197D">
            <w:pPr>
              <w:spacing w:before="100" w:beforeAutospacing="1" w:after="100" w:afterAutospacing="1"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t>Н. НАЗАРБАЕВ</w:t>
            </w:r>
          </w:p>
        </w:tc>
      </w:tr>
    </w:tbl>
    <w:p w:rsidR="004B0661" w:rsidRDefault="00D7197D" w:rsidP="00D7197D">
      <w:pPr>
        <w:spacing w:after="0" w:line="240" w:lineRule="auto"/>
        <w:rPr>
          <w:rFonts w:ascii="Times New Roman" w:eastAsia="Times New Roman" w:hAnsi="Times New Roman" w:cs="Times New Roman"/>
          <w:sz w:val="24"/>
          <w:szCs w:val="24"/>
          <w:lang w:eastAsia="ru-RU"/>
        </w:rPr>
      </w:pPr>
      <w:r w:rsidRPr="00D7197D">
        <w:rPr>
          <w:rFonts w:ascii="Times New Roman" w:eastAsia="Times New Roman" w:hAnsi="Times New Roman" w:cs="Times New Roman"/>
          <w:sz w:val="24"/>
          <w:szCs w:val="24"/>
          <w:lang w:eastAsia="ru-RU"/>
        </w:rPr>
        <w:br/>
      </w: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9B20ED">
      <w:pPr>
        <w:spacing w:after="0"/>
        <w:jc w:val="center"/>
      </w:pPr>
      <w:bookmarkStart w:id="7" w:name="z12"/>
      <w:r>
        <w:rPr>
          <w:b/>
          <w:color w:val="000000"/>
        </w:rPr>
        <w:lastRenderedPageBreak/>
        <w:t>Қазақстан Республикасының Мемлекеттік қызмет істері агенттігі туралы</w:t>
      </w:r>
      <w:r>
        <w:br/>
      </w:r>
      <w:r>
        <w:rPr>
          <w:b/>
          <w:color w:val="000000"/>
        </w:rPr>
        <w:t>ЕРЕЖЕ</w:t>
      </w:r>
    </w:p>
    <w:p w:rsidR="009B20ED" w:rsidRDefault="009B20ED" w:rsidP="009B20ED">
      <w:pPr>
        <w:spacing w:after="0"/>
      </w:pPr>
      <w:bookmarkStart w:id="8" w:name="z13"/>
      <w:bookmarkEnd w:id="7"/>
      <w:r>
        <w:rPr>
          <w:b/>
          <w:color w:val="000000"/>
        </w:rPr>
        <w:t xml:space="preserve"> 1-тарау. Жалпы ережелер</w:t>
      </w:r>
    </w:p>
    <w:p w:rsidR="009B20ED" w:rsidRDefault="009B20ED" w:rsidP="009B20ED">
      <w:pPr>
        <w:spacing w:after="0"/>
        <w:jc w:val="both"/>
      </w:pPr>
      <w:bookmarkStart w:id="9" w:name="z14"/>
      <w:bookmarkEnd w:id="8"/>
      <w:r>
        <w:rPr>
          <w:color w:val="000000"/>
          <w:sz w:val="28"/>
        </w:rPr>
        <w:t>      1. Қазақстан Республикасының Мемлекеттік қызмет істері агенттігі (бұдан әрі – Агенттік) Қазақстан Республикасы Президентіне тікелей бағынатын және есеп беретін, мемлекеттік қызмет саласында басшылықты, мемлекеттік көрсетілетін қызметтер сапасына бағалауды және мемлекеттік бақылау жүргізетін мемлекеттік орган болып табылады.</w:t>
      </w:r>
    </w:p>
    <w:p w:rsidR="009B20ED" w:rsidRPr="00F1752B" w:rsidRDefault="009B20ED" w:rsidP="009B20ED">
      <w:pPr>
        <w:spacing w:after="0"/>
        <w:jc w:val="both"/>
      </w:pPr>
      <w:bookmarkStart w:id="10" w:name="z15"/>
      <w:bookmarkEnd w:id="9"/>
      <w:r>
        <w:rPr>
          <w:color w:val="000000"/>
          <w:sz w:val="28"/>
        </w:rPr>
        <w:t xml:space="preserve">      </w:t>
      </w:r>
      <w:r w:rsidRPr="00F1752B">
        <w:rPr>
          <w:color w:val="000000"/>
          <w:sz w:val="28"/>
        </w:rPr>
        <w:t>2. Агенттіктің облыстарда, республикалық маңызы бар қалаларда, астанада аумақтық органдары болады.</w:t>
      </w:r>
    </w:p>
    <w:p w:rsidR="009B20ED" w:rsidRPr="00F1752B" w:rsidRDefault="009B20ED" w:rsidP="009B20ED">
      <w:pPr>
        <w:spacing w:after="0"/>
        <w:jc w:val="both"/>
      </w:pPr>
      <w:bookmarkStart w:id="11" w:name="z16"/>
      <w:bookmarkEnd w:id="10"/>
      <w:r w:rsidRPr="00F1752B">
        <w:rPr>
          <w:color w:val="000000"/>
          <w:sz w:val="28"/>
        </w:rPr>
        <w:t xml:space="preserve"> </w:t>
      </w:r>
      <w:r>
        <w:rPr>
          <w:color w:val="000000"/>
          <w:sz w:val="28"/>
        </w:rPr>
        <w:t>     </w:t>
      </w:r>
      <w:r w:rsidRPr="00F1752B">
        <w:rPr>
          <w:color w:val="000000"/>
          <w:sz w:val="28"/>
        </w:rPr>
        <w:t xml:space="preserve"> 3. Агенттік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p w:rsidR="009B20ED" w:rsidRPr="00F1752B" w:rsidRDefault="009B20ED" w:rsidP="009B20ED">
      <w:pPr>
        <w:spacing w:after="0"/>
        <w:jc w:val="both"/>
      </w:pPr>
      <w:bookmarkStart w:id="12" w:name="z17"/>
      <w:bookmarkEnd w:id="11"/>
      <w:r>
        <w:rPr>
          <w:color w:val="000000"/>
          <w:sz w:val="28"/>
        </w:rPr>
        <w:t>     </w:t>
      </w:r>
      <w:r w:rsidRPr="00F1752B">
        <w:rPr>
          <w:color w:val="000000"/>
          <w:sz w:val="28"/>
        </w:rPr>
        <w:t xml:space="preserve"> 4. Агенттік мемлекеттік мекеменің ұйымдастыру-құқықтық нысанындағы заңды тұлға болып табылады, мемлекеттік тілде өз атауымен мөрі және мөртабаны, белгіленген үлгідегі бланкілері, сондай-ақ Қазақстан Республикасының заңнамасына сәйкес қазынашылық органдарында шоттары болады.</w:t>
      </w:r>
    </w:p>
    <w:p w:rsidR="009B20ED" w:rsidRPr="00F1752B" w:rsidRDefault="009B20ED" w:rsidP="009B20ED">
      <w:pPr>
        <w:spacing w:after="0"/>
        <w:jc w:val="both"/>
      </w:pPr>
      <w:bookmarkStart w:id="13" w:name="z18"/>
      <w:bookmarkEnd w:id="12"/>
      <w:r>
        <w:rPr>
          <w:color w:val="000000"/>
          <w:sz w:val="28"/>
        </w:rPr>
        <w:t>     </w:t>
      </w:r>
      <w:r w:rsidRPr="00F1752B">
        <w:rPr>
          <w:color w:val="000000"/>
          <w:sz w:val="28"/>
        </w:rPr>
        <w:t xml:space="preserve"> 5. Агенттік азаматтық-құқықтық қатынастарға өз атынан түседі.</w:t>
      </w:r>
    </w:p>
    <w:p w:rsidR="009B20ED" w:rsidRPr="00F1752B" w:rsidRDefault="009B20ED" w:rsidP="009B20ED">
      <w:pPr>
        <w:spacing w:after="0"/>
        <w:jc w:val="both"/>
      </w:pPr>
      <w:bookmarkStart w:id="14" w:name="z19"/>
      <w:bookmarkEnd w:id="13"/>
      <w:r>
        <w:rPr>
          <w:color w:val="000000"/>
          <w:sz w:val="28"/>
        </w:rPr>
        <w:t>     </w:t>
      </w:r>
      <w:r w:rsidRPr="00F1752B">
        <w:rPr>
          <w:color w:val="000000"/>
          <w:sz w:val="28"/>
        </w:rPr>
        <w:t xml:space="preserve"> 6. Агенттік,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w:t>
      </w:r>
    </w:p>
    <w:p w:rsidR="009B20ED" w:rsidRPr="00F1752B" w:rsidRDefault="009B20ED" w:rsidP="009B20ED">
      <w:pPr>
        <w:spacing w:after="0"/>
        <w:jc w:val="both"/>
      </w:pPr>
      <w:bookmarkStart w:id="15" w:name="z20"/>
      <w:bookmarkEnd w:id="14"/>
      <w:r>
        <w:rPr>
          <w:color w:val="000000"/>
          <w:sz w:val="28"/>
        </w:rPr>
        <w:t>     </w:t>
      </w:r>
      <w:r w:rsidRPr="00F1752B">
        <w:rPr>
          <w:color w:val="000000"/>
          <w:sz w:val="28"/>
        </w:rPr>
        <w:t xml:space="preserve">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p w:rsidR="009B20ED" w:rsidRPr="00F1752B" w:rsidRDefault="009B20ED" w:rsidP="009B20ED">
      <w:pPr>
        <w:spacing w:after="0"/>
        <w:jc w:val="both"/>
      </w:pPr>
      <w:bookmarkStart w:id="16" w:name="z21"/>
      <w:bookmarkEnd w:id="15"/>
      <w:r>
        <w:rPr>
          <w:color w:val="000000"/>
          <w:sz w:val="28"/>
        </w:rPr>
        <w:t>     </w:t>
      </w:r>
      <w:r w:rsidRPr="00F1752B">
        <w:rPr>
          <w:color w:val="000000"/>
          <w:sz w:val="28"/>
        </w:rPr>
        <w:t xml:space="preserve"> 8. Агенттіктің құрылымы мен жалпы штат санын Агенттік төрағасының ұсынуы бойынша Қазақстан Республикасының Президенті бекітеді.</w:t>
      </w:r>
    </w:p>
    <w:p w:rsidR="009B20ED" w:rsidRPr="00F1752B" w:rsidRDefault="009B20ED" w:rsidP="009B20ED">
      <w:pPr>
        <w:spacing w:after="0"/>
        <w:jc w:val="both"/>
      </w:pPr>
      <w:bookmarkStart w:id="17" w:name="z22"/>
      <w:bookmarkEnd w:id="16"/>
      <w:r>
        <w:rPr>
          <w:color w:val="000000"/>
          <w:sz w:val="28"/>
        </w:rPr>
        <w:t>     </w:t>
      </w:r>
      <w:r w:rsidRPr="00F1752B">
        <w:rPr>
          <w:color w:val="000000"/>
          <w:sz w:val="28"/>
        </w:rPr>
        <w:t xml:space="preserve"> 9. Агенттіктің заңды мекенжайы: Қазақстан Республикасы, 010000, Нұр-Сұлтан қаласы, Сарыарқа ауданы, Абай даңғылы, 33 а.</w:t>
      </w:r>
    </w:p>
    <w:p w:rsidR="009B20ED" w:rsidRPr="00F1752B" w:rsidRDefault="009B20ED" w:rsidP="009B20ED">
      <w:pPr>
        <w:spacing w:after="0"/>
        <w:jc w:val="both"/>
      </w:pPr>
      <w:bookmarkStart w:id="18" w:name="z23"/>
      <w:bookmarkEnd w:id="17"/>
      <w:r>
        <w:rPr>
          <w:color w:val="000000"/>
          <w:sz w:val="28"/>
        </w:rPr>
        <w:t>     </w:t>
      </w:r>
      <w:r w:rsidRPr="00F1752B">
        <w:rPr>
          <w:color w:val="000000"/>
          <w:sz w:val="28"/>
        </w:rPr>
        <w:t xml:space="preserve"> 10. Агенттіктің толық атауы – "Қазақстан Республикасының Мемлекеттік қызмет істері агенттігі" мемлекеттік мекемесі.</w:t>
      </w:r>
    </w:p>
    <w:p w:rsidR="009B20ED" w:rsidRPr="00F1752B" w:rsidRDefault="009B20ED" w:rsidP="009B20ED">
      <w:pPr>
        <w:spacing w:after="0"/>
        <w:jc w:val="both"/>
      </w:pPr>
      <w:bookmarkStart w:id="19" w:name="z24"/>
      <w:bookmarkEnd w:id="18"/>
      <w:r>
        <w:rPr>
          <w:color w:val="000000"/>
          <w:sz w:val="28"/>
        </w:rPr>
        <w:t>     </w:t>
      </w:r>
      <w:r w:rsidRPr="00F1752B">
        <w:rPr>
          <w:color w:val="000000"/>
          <w:sz w:val="28"/>
        </w:rPr>
        <w:t xml:space="preserve"> 11. Осы Ереже Агенттіктің құрылтай құжаты болып табылады.</w:t>
      </w:r>
    </w:p>
    <w:p w:rsidR="009B20ED" w:rsidRPr="00F1752B" w:rsidRDefault="009B20ED" w:rsidP="009B20ED">
      <w:pPr>
        <w:spacing w:after="0"/>
        <w:jc w:val="both"/>
      </w:pPr>
      <w:bookmarkStart w:id="20" w:name="z25"/>
      <w:bookmarkEnd w:id="19"/>
      <w:r>
        <w:rPr>
          <w:color w:val="000000"/>
          <w:sz w:val="28"/>
        </w:rPr>
        <w:t>     </w:t>
      </w:r>
      <w:r w:rsidRPr="00F1752B">
        <w:rPr>
          <w:color w:val="000000"/>
          <w:sz w:val="28"/>
        </w:rPr>
        <w:t xml:space="preserve"> 12. Агенттіктің қызметін қаржыландыру республикалық бюджеттен жүзеге асырылады.</w:t>
      </w:r>
    </w:p>
    <w:p w:rsidR="009B20ED" w:rsidRPr="00F1752B" w:rsidRDefault="009B20ED" w:rsidP="009B20ED">
      <w:pPr>
        <w:spacing w:after="0"/>
        <w:jc w:val="both"/>
      </w:pPr>
      <w:bookmarkStart w:id="21" w:name="z26"/>
      <w:bookmarkEnd w:id="20"/>
      <w:r>
        <w:rPr>
          <w:color w:val="000000"/>
          <w:sz w:val="28"/>
        </w:rPr>
        <w:t>     </w:t>
      </w:r>
      <w:r w:rsidRPr="00F1752B">
        <w:rPr>
          <w:color w:val="000000"/>
          <w:sz w:val="28"/>
        </w:rPr>
        <w:t xml:space="preserve"> 13.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p>
    <w:bookmarkEnd w:id="21"/>
    <w:p w:rsidR="009B20ED" w:rsidRPr="00F1752B" w:rsidRDefault="009B20ED" w:rsidP="009B20ED">
      <w:pPr>
        <w:spacing w:after="0"/>
        <w:jc w:val="both"/>
      </w:pPr>
      <w:r>
        <w:rPr>
          <w:color w:val="000000"/>
          <w:sz w:val="28"/>
        </w:rPr>
        <w:lastRenderedPageBreak/>
        <w:t>     </w:t>
      </w:r>
      <w:r w:rsidRPr="00F1752B">
        <w:rPr>
          <w:color w:val="000000"/>
          <w:sz w:val="28"/>
        </w:rPr>
        <w:t xml:space="preserve"> Егер Агенттікке кіріс әкелетін қызмет атқаруға заңнамалық актілермен құқық берілсе, онда сондай қызметтен алынған кіріс мемлекеттік бюджет кірісіне жолданады.</w:t>
      </w:r>
    </w:p>
    <w:p w:rsidR="009B20ED" w:rsidRPr="00F1752B" w:rsidRDefault="009B20ED" w:rsidP="009B20ED">
      <w:pPr>
        <w:spacing w:after="0"/>
      </w:pPr>
      <w:bookmarkStart w:id="22" w:name="z27"/>
      <w:r w:rsidRPr="00F1752B">
        <w:rPr>
          <w:b/>
          <w:color w:val="000000"/>
        </w:rPr>
        <w:t xml:space="preserve"> 2-тарау. Агенттіктің миссиясы, негізгі міндеттері, функциялары, құқықтары мен міндеттері</w:t>
      </w:r>
    </w:p>
    <w:p w:rsidR="009B20ED" w:rsidRPr="00F1752B" w:rsidRDefault="009B20ED" w:rsidP="009B20ED">
      <w:pPr>
        <w:spacing w:after="0"/>
        <w:jc w:val="both"/>
      </w:pPr>
      <w:bookmarkStart w:id="23" w:name="z28"/>
      <w:bookmarkEnd w:id="22"/>
      <w:r>
        <w:rPr>
          <w:color w:val="000000"/>
          <w:sz w:val="28"/>
        </w:rPr>
        <w:t>     </w:t>
      </w:r>
      <w:r w:rsidRPr="00F1752B">
        <w:rPr>
          <w:color w:val="000000"/>
          <w:sz w:val="28"/>
        </w:rPr>
        <w:t xml:space="preserve"> 14. Агенттіктің миссиясы: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бірыңғай мемлекеттік саясатты іске асыру.</w:t>
      </w:r>
    </w:p>
    <w:p w:rsidR="009B20ED" w:rsidRPr="00F1752B" w:rsidRDefault="009B20ED" w:rsidP="009B20ED">
      <w:pPr>
        <w:spacing w:after="0"/>
        <w:jc w:val="both"/>
      </w:pPr>
      <w:bookmarkStart w:id="24" w:name="z29"/>
      <w:bookmarkEnd w:id="23"/>
      <w:r>
        <w:rPr>
          <w:color w:val="000000"/>
          <w:sz w:val="28"/>
        </w:rPr>
        <w:t>     </w:t>
      </w:r>
      <w:r w:rsidRPr="00F1752B">
        <w:rPr>
          <w:color w:val="000000"/>
          <w:sz w:val="28"/>
        </w:rPr>
        <w:t xml:space="preserve"> 15. Міндеттері:</w:t>
      </w:r>
    </w:p>
    <w:bookmarkEnd w:id="24"/>
    <w:p w:rsidR="009B20ED" w:rsidRPr="00F1752B" w:rsidRDefault="009B20ED" w:rsidP="009B20ED">
      <w:pPr>
        <w:spacing w:after="0"/>
        <w:jc w:val="both"/>
      </w:pPr>
      <w:r>
        <w:rPr>
          <w:color w:val="000000"/>
          <w:sz w:val="28"/>
        </w:rPr>
        <w:t>     </w:t>
      </w:r>
      <w:r w:rsidRPr="00F1752B">
        <w:rPr>
          <w:color w:val="000000"/>
          <w:sz w:val="28"/>
        </w:rPr>
        <w:t xml:space="preserve"> 1)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әзірлеу және іске асыру;</w:t>
      </w:r>
    </w:p>
    <w:p w:rsidR="009B20ED" w:rsidRPr="00F1752B" w:rsidRDefault="009B20ED" w:rsidP="009B20ED">
      <w:pPr>
        <w:spacing w:after="0"/>
        <w:jc w:val="both"/>
      </w:pPr>
      <w:r>
        <w:rPr>
          <w:color w:val="000000"/>
          <w:sz w:val="28"/>
        </w:rPr>
        <w:t>     </w:t>
      </w:r>
      <w:r w:rsidRPr="00F1752B">
        <w:rPr>
          <w:color w:val="000000"/>
          <w:sz w:val="28"/>
        </w:rPr>
        <w:t xml:space="preserve">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w:t>
      </w:r>
    </w:p>
    <w:p w:rsidR="009B20ED" w:rsidRPr="00F1752B" w:rsidRDefault="009B20ED" w:rsidP="009B20ED">
      <w:pPr>
        <w:spacing w:after="0"/>
        <w:jc w:val="both"/>
      </w:pPr>
      <w:bookmarkStart w:id="25" w:name="z30"/>
      <w:r>
        <w:rPr>
          <w:color w:val="000000"/>
          <w:sz w:val="28"/>
        </w:rPr>
        <w:t>     </w:t>
      </w:r>
      <w:r w:rsidRPr="00F1752B">
        <w:rPr>
          <w:color w:val="000000"/>
          <w:sz w:val="28"/>
        </w:rPr>
        <w:t xml:space="preserve"> 16. Орталық аппараттың функциялары:</w:t>
      </w:r>
    </w:p>
    <w:bookmarkEnd w:id="25"/>
    <w:p w:rsidR="009B20ED" w:rsidRPr="00F1752B" w:rsidRDefault="009B20ED" w:rsidP="009B20ED">
      <w:pPr>
        <w:spacing w:after="0"/>
        <w:jc w:val="both"/>
      </w:pPr>
      <w:r>
        <w:rPr>
          <w:color w:val="000000"/>
          <w:sz w:val="28"/>
        </w:rPr>
        <w:t>     </w:t>
      </w:r>
      <w:r w:rsidRPr="00F1752B">
        <w:rPr>
          <w:color w:val="000000"/>
          <w:sz w:val="28"/>
        </w:rPr>
        <w:t xml:space="preserve"> 1) мемлекеттік қызмет саласында стратегиялар мен бағдарламалар әзірлеу және іске асыру;</w:t>
      </w:r>
    </w:p>
    <w:p w:rsidR="009B20ED" w:rsidRPr="00F1752B" w:rsidRDefault="009B20ED" w:rsidP="009B20ED">
      <w:pPr>
        <w:spacing w:after="0"/>
        <w:jc w:val="both"/>
      </w:pPr>
      <w:r>
        <w:rPr>
          <w:color w:val="000000"/>
          <w:sz w:val="28"/>
        </w:rPr>
        <w:t>     </w:t>
      </w:r>
      <w:r w:rsidRPr="00F1752B">
        <w:rPr>
          <w:color w:val="000000"/>
          <w:sz w:val="28"/>
        </w:rPr>
        <w:t xml:space="preserve"> 2) өз құзыреті шегінде мемлекеттік қызметтер көрсету саласындағы мемлекеттік саясаттың іске асырылуын қамтамасыз ету;</w:t>
      </w:r>
    </w:p>
    <w:p w:rsidR="009B20ED" w:rsidRPr="00F1752B" w:rsidRDefault="009B20ED" w:rsidP="009B20ED">
      <w:pPr>
        <w:spacing w:after="0"/>
        <w:jc w:val="both"/>
      </w:pPr>
      <w:r>
        <w:rPr>
          <w:color w:val="000000"/>
          <w:sz w:val="28"/>
        </w:rPr>
        <w:t>     </w:t>
      </w:r>
      <w:r w:rsidRPr="00F1752B">
        <w:rPr>
          <w:color w:val="000000"/>
          <w:sz w:val="28"/>
        </w:rPr>
        <w:t xml:space="preserve"> 3) мемлекеттік саяси қызметшілердің қызметін бағалауды жүзеге асыратын уәкілетті адамдардың тізбесін әзірлеу;</w:t>
      </w:r>
    </w:p>
    <w:p w:rsidR="009B20ED" w:rsidRPr="00F1752B" w:rsidRDefault="009B20ED" w:rsidP="009B20ED">
      <w:pPr>
        <w:spacing w:after="0"/>
        <w:jc w:val="both"/>
      </w:pPr>
      <w:r>
        <w:rPr>
          <w:color w:val="000000"/>
          <w:sz w:val="28"/>
        </w:rPr>
        <w:t>     </w:t>
      </w:r>
      <w:r w:rsidRPr="00F1752B">
        <w:rPr>
          <w:color w:val="000000"/>
          <w:sz w:val="28"/>
        </w:rPr>
        <w:t xml:space="preserve"> 4) мемлекеттік қызметшілердің біліктілігін арттыру мен қайта даярлау құнын есептеу әдістемесін бекіту;</w:t>
      </w:r>
    </w:p>
    <w:p w:rsidR="009B20ED" w:rsidRPr="00F1752B" w:rsidRDefault="009B20ED" w:rsidP="009B20ED">
      <w:pPr>
        <w:spacing w:after="0"/>
        <w:jc w:val="both"/>
      </w:pPr>
      <w:r>
        <w:rPr>
          <w:color w:val="000000"/>
          <w:sz w:val="28"/>
        </w:rPr>
        <w:t>     </w:t>
      </w:r>
      <w:r w:rsidRPr="00F1752B">
        <w:rPr>
          <w:color w:val="000000"/>
          <w:sz w:val="28"/>
        </w:rPr>
        <w:t xml:space="preserve"> 5) Қазақстан Республикасының заңнамасына сәйкес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қызметтердің көрсету сапасына мемлекеттік бақылау салаларында нормативтік-құқықтық актілер әзірлеу және қабылдау;</w:t>
      </w:r>
    </w:p>
    <w:p w:rsidR="009B20ED" w:rsidRPr="00F1752B" w:rsidRDefault="009B20ED" w:rsidP="009B20ED">
      <w:pPr>
        <w:spacing w:after="0"/>
        <w:jc w:val="both"/>
      </w:pPr>
      <w:r>
        <w:rPr>
          <w:color w:val="000000"/>
          <w:sz w:val="28"/>
        </w:rPr>
        <w:t>     </w:t>
      </w:r>
      <w:r w:rsidRPr="00F1752B">
        <w:rPr>
          <w:color w:val="000000"/>
          <w:sz w:val="28"/>
        </w:rPr>
        <w:t xml:space="preserve"> 6) Агенттіктің құзыретіне кіретін мәселелер бойынша мемлекеттік қызметшілерге және азаматтарға консультация беру;</w:t>
      </w:r>
    </w:p>
    <w:p w:rsidR="009B20ED" w:rsidRPr="00F1752B" w:rsidRDefault="009B20ED" w:rsidP="009B20ED">
      <w:pPr>
        <w:spacing w:after="0"/>
        <w:jc w:val="both"/>
      </w:pPr>
      <w:r>
        <w:rPr>
          <w:color w:val="000000"/>
          <w:sz w:val="28"/>
        </w:rPr>
        <w:t>     </w:t>
      </w:r>
      <w:r w:rsidRPr="00F1752B">
        <w:rPr>
          <w:color w:val="000000"/>
          <w:sz w:val="28"/>
        </w:rPr>
        <w:t xml:space="preserve"> 7)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p w:rsidR="009B20ED" w:rsidRPr="00F1752B" w:rsidRDefault="009B20ED" w:rsidP="009B20ED">
      <w:pPr>
        <w:spacing w:after="0"/>
        <w:jc w:val="both"/>
      </w:pPr>
      <w:r>
        <w:rPr>
          <w:color w:val="000000"/>
          <w:sz w:val="28"/>
        </w:rPr>
        <w:t>     </w:t>
      </w:r>
      <w:r w:rsidRPr="00F1752B">
        <w:rPr>
          <w:color w:val="000000"/>
          <w:sz w:val="28"/>
        </w:rPr>
        <w:t xml:space="preserve"> 8) Қазақстан Республикасының заңнамасында белгіленген тәртіппен ғылыми-зерттеу, оқу, баспа қызметтерін үйлестіру;</w:t>
      </w:r>
    </w:p>
    <w:p w:rsidR="009B20ED" w:rsidRPr="00F1752B" w:rsidRDefault="009B20ED" w:rsidP="009B20ED">
      <w:pPr>
        <w:spacing w:after="0"/>
        <w:jc w:val="both"/>
      </w:pPr>
      <w:r>
        <w:rPr>
          <w:color w:val="000000"/>
          <w:sz w:val="28"/>
        </w:rPr>
        <w:lastRenderedPageBreak/>
        <w:t>     </w:t>
      </w:r>
      <w:r w:rsidRPr="00F1752B">
        <w:rPr>
          <w:color w:val="000000"/>
          <w:sz w:val="28"/>
        </w:rPr>
        <w:t xml:space="preserve"> 9) мемлекеттік қызмет мәселелері бойынша халықаралық шарттар жобаларын дайындау, мемлекеттік қызмет, мемлекеттік қызметтер көрсету мәселелері бойынша шет мемлекеттердің тиісті органдарымен өзара, іс-қимыл жасау өз өкілеттіктері шегінде халықаралық ұйымдардың қызметіне қатысу;</w:t>
      </w:r>
    </w:p>
    <w:p w:rsidR="009B20ED" w:rsidRPr="00F1752B" w:rsidRDefault="009B20ED" w:rsidP="009B20ED">
      <w:pPr>
        <w:spacing w:after="0"/>
        <w:jc w:val="both"/>
      </w:pPr>
      <w:r>
        <w:rPr>
          <w:color w:val="000000"/>
          <w:sz w:val="28"/>
        </w:rPr>
        <w:t>     </w:t>
      </w:r>
      <w:r w:rsidRPr="00F1752B">
        <w:rPr>
          <w:color w:val="000000"/>
          <w:sz w:val="28"/>
        </w:rPr>
        <w:t xml:space="preserve"> 10) Қазақстан Республикасы Президенті Әкімшілігінің тапсырмасы бойынша Қазақстан Республикасының заңнамасына сәйкес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салаларындағы нормативтік-құқықтық актілердің жобаларын әзірлеу;</w:t>
      </w:r>
    </w:p>
    <w:p w:rsidR="009B20ED" w:rsidRPr="00F1752B" w:rsidRDefault="009B20ED" w:rsidP="009B20ED">
      <w:pPr>
        <w:spacing w:after="0"/>
        <w:jc w:val="both"/>
      </w:pPr>
      <w:r>
        <w:rPr>
          <w:color w:val="000000"/>
          <w:sz w:val="28"/>
        </w:rPr>
        <w:t>     </w:t>
      </w:r>
      <w:r w:rsidRPr="00F1752B">
        <w:rPr>
          <w:color w:val="000000"/>
          <w:sz w:val="28"/>
        </w:rPr>
        <w:t xml:space="preserve"> 11) мемлекеттік қызмет, мемлекеттік қызметтер көрсету салаларында басқа мемлекеттік органдармен өзара іс-қимыл жасау;</w:t>
      </w:r>
    </w:p>
    <w:p w:rsidR="009B20ED" w:rsidRPr="00F1752B" w:rsidRDefault="009B20ED" w:rsidP="009B20ED">
      <w:pPr>
        <w:spacing w:after="0"/>
        <w:jc w:val="both"/>
      </w:pPr>
      <w:r>
        <w:rPr>
          <w:color w:val="000000"/>
          <w:sz w:val="28"/>
        </w:rPr>
        <w:t>     </w:t>
      </w:r>
      <w:r w:rsidRPr="00F1752B">
        <w:rPr>
          <w:color w:val="000000"/>
          <w:sz w:val="28"/>
        </w:rPr>
        <w:t xml:space="preserve"> 12) мемлекеттік қызметшілерге еңбекақы төлеу, олардың әлеуметтік-құқықтық қорғалуы жүйесін жетілдіру бойынша ұсыныстар әзірлеу;</w:t>
      </w:r>
    </w:p>
    <w:p w:rsidR="009B20ED" w:rsidRPr="00F1752B" w:rsidRDefault="009B20ED" w:rsidP="009B20ED">
      <w:pPr>
        <w:spacing w:after="0"/>
        <w:jc w:val="both"/>
      </w:pPr>
      <w:r>
        <w:rPr>
          <w:color w:val="000000"/>
          <w:sz w:val="28"/>
        </w:rPr>
        <w:t>     </w:t>
      </w:r>
      <w:r w:rsidRPr="00F1752B">
        <w:rPr>
          <w:color w:val="000000"/>
          <w:sz w:val="28"/>
        </w:rPr>
        <w:t xml:space="preserve"> 13) мемлекеттік қызмет персоналы бойынша бірыңғай автоматтандырылған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p w:rsidR="009B20ED" w:rsidRPr="00F1752B" w:rsidRDefault="009B20ED" w:rsidP="009B20ED">
      <w:pPr>
        <w:spacing w:after="0"/>
        <w:jc w:val="both"/>
      </w:pPr>
      <w:r>
        <w:rPr>
          <w:color w:val="000000"/>
          <w:sz w:val="28"/>
        </w:rPr>
        <w:t>     </w:t>
      </w:r>
      <w:r w:rsidRPr="00F1752B">
        <w:rPr>
          <w:color w:val="000000"/>
          <w:sz w:val="28"/>
        </w:rPr>
        <w:t xml:space="preserve"> 14)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p w:rsidR="009B20ED" w:rsidRPr="00F1752B" w:rsidRDefault="009B20ED" w:rsidP="009B20ED">
      <w:pPr>
        <w:spacing w:after="0"/>
        <w:jc w:val="both"/>
      </w:pPr>
      <w:r>
        <w:rPr>
          <w:color w:val="000000"/>
          <w:sz w:val="28"/>
        </w:rPr>
        <w:t>     </w:t>
      </w:r>
      <w:r w:rsidRPr="00F1752B">
        <w:rPr>
          <w:color w:val="000000"/>
          <w:sz w:val="28"/>
        </w:rPr>
        <w:t xml:space="preserve"> 15) мемлекеттік әкімшілік қызметшілерді даярлау, қайта даярлау және олардың біліктілігін арттыру мәселелері бойынша мемлекеттік тапсырысты қалыптастыру мен орналастыруды үйлестіру;</w:t>
      </w:r>
    </w:p>
    <w:p w:rsidR="009B20ED" w:rsidRPr="00F1752B" w:rsidRDefault="009B20ED" w:rsidP="009B20ED">
      <w:pPr>
        <w:spacing w:after="0"/>
        <w:jc w:val="both"/>
      </w:pPr>
      <w:r>
        <w:rPr>
          <w:color w:val="000000"/>
          <w:sz w:val="28"/>
        </w:rPr>
        <w:t>     </w:t>
      </w:r>
      <w:r w:rsidRPr="00F1752B">
        <w:rPr>
          <w:color w:val="000000"/>
          <w:sz w:val="28"/>
        </w:rPr>
        <w:t xml:space="preserve"> 16) мемлекеттік тапсырыс негізінде мемлекеттік қызметшілерді даярлау, қайта даярлау және біліктілігін арттыру бағдарламалары бойынша оқуды аяқтаған адамдардың мемлекеттік қызметті өткеруіне мониторинг жүргізу;</w:t>
      </w:r>
    </w:p>
    <w:p w:rsidR="009B20ED" w:rsidRPr="00F1752B" w:rsidRDefault="009B20ED" w:rsidP="009B20ED">
      <w:pPr>
        <w:spacing w:after="0"/>
        <w:jc w:val="both"/>
      </w:pPr>
      <w:r>
        <w:rPr>
          <w:color w:val="000000"/>
          <w:sz w:val="28"/>
        </w:rPr>
        <w:t>     </w:t>
      </w:r>
      <w:r w:rsidRPr="00F1752B">
        <w:rPr>
          <w:color w:val="000000"/>
          <w:sz w:val="28"/>
        </w:rPr>
        <w:t xml:space="preserve"> 17)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түскен азаматтарды тестілеудің тәртібін, бағдарламаларын айқындау, сондай-ақ оны ұйымдастыру;</w:t>
      </w:r>
    </w:p>
    <w:p w:rsidR="009B20ED" w:rsidRPr="00F1752B" w:rsidRDefault="009B20ED" w:rsidP="009B20ED">
      <w:pPr>
        <w:spacing w:after="0"/>
        <w:jc w:val="both"/>
      </w:pPr>
      <w:r>
        <w:rPr>
          <w:color w:val="000000"/>
          <w:sz w:val="28"/>
        </w:rPr>
        <w:t>     </w:t>
      </w:r>
      <w:r w:rsidRPr="00F1752B">
        <w:rPr>
          <w:color w:val="000000"/>
          <w:sz w:val="28"/>
        </w:rPr>
        <w:t xml:space="preserve"> 18) мемлекеттік әкімшілік лауазымға орналасуға арналған конкурстарды өткізу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19) орталық мемлекеттік органда не оның ведомствосында, сондай-ақ орталық мемлекеттік органның немесе оның ведомствосының аумақтық бөлімшесінде не жергілікті бюджеттен қаржыландырылатын атқарушы органда төменгі болып табылмайтын, "Б" корпусының бос және (немесе) </w:t>
      </w:r>
      <w:r w:rsidRPr="00F1752B">
        <w:rPr>
          <w:color w:val="000000"/>
          <w:sz w:val="28"/>
        </w:rPr>
        <w:lastRenderedPageBreak/>
        <w:t>уақытша бос мемлекеттік әкімшілік лауазымына орналасу үшін жалпы конкурс өткізуді келісу және келісу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20) азаматтардың жеке қасиеттеріне бағалау жүргізу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21) азаматтардың жеке қасиеттеріне бағалауды оның тиісті қорытындысының нәтижесін бере отырып жүргізу;</w:t>
      </w:r>
    </w:p>
    <w:p w:rsidR="009B20ED" w:rsidRPr="00F1752B" w:rsidRDefault="009B20ED" w:rsidP="009B20ED">
      <w:pPr>
        <w:spacing w:after="0"/>
        <w:jc w:val="both"/>
      </w:pPr>
      <w:r>
        <w:rPr>
          <w:color w:val="000000"/>
          <w:sz w:val="28"/>
        </w:rPr>
        <w:t>     </w:t>
      </w:r>
      <w:r w:rsidRPr="00F1752B">
        <w:rPr>
          <w:color w:val="000000"/>
          <w:sz w:val="28"/>
        </w:rPr>
        <w:t xml:space="preserve"> 22) министрліктер мен орталық мемлекеттік органдардың жауапты хатшыларының және аппарат басшыларының мәртебесі мен өкілеттіктерін айқындайтын актілерді әзірлеу және Қазақстан Республикасының Президентіне бекітуге ұсыну;</w:t>
      </w:r>
    </w:p>
    <w:p w:rsidR="009B20ED" w:rsidRPr="00F1752B" w:rsidRDefault="009B20ED" w:rsidP="009B20ED">
      <w:pPr>
        <w:spacing w:after="0"/>
        <w:jc w:val="both"/>
      </w:pPr>
      <w:r>
        <w:rPr>
          <w:color w:val="000000"/>
          <w:sz w:val="28"/>
        </w:rPr>
        <w:t>     </w:t>
      </w:r>
      <w:r w:rsidRPr="00F1752B">
        <w:rPr>
          <w:color w:val="000000"/>
          <w:sz w:val="28"/>
        </w:rPr>
        <w:t xml:space="preserve"> 23) "А" корпусының мемлекеттік әкімшілік қызметінің кадр резервін қалыптастыру;</w:t>
      </w:r>
    </w:p>
    <w:p w:rsidR="009B20ED" w:rsidRPr="00F1752B" w:rsidRDefault="009B20ED" w:rsidP="009B20ED">
      <w:pPr>
        <w:spacing w:after="0"/>
        <w:jc w:val="both"/>
      </w:pPr>
      <w:r>
        <w:rPr>
          <w:color w:val="000000"/>
          <w:sz w:val="28"/>
        </w:rPr>
        <w:t>     </w:t>
      </w:r>
      <w:r w:rsidRPr="00F1752B">
        <w:rPr>
          <w:color w:val="000000"/>
          <w:sz w:val="28"/>
        </w:rPr>
        <w:t xml:space="preserve"> 24) белгіленген біліктілік талаптарына сай келетін "А" корпусының мемлекеттік әкімшілік қызметшілерінің "Б" корпусының мемлекеттік әкімшілік лауазымдарына конкурс өткізбестен орналасуын келісу;</w:t>
      </w:r>
    </w:p>
    <w:p w:rsidR="009B20ED" w:rsidRPr="00F1752B" w:rsidRDefault="009B20ED" w:rsidP="009B20ED">
      <w:pPr>
        <w:spacing w:after="0"/>
        <w:jc w:val="both"/>
      </w:pPr>
      <w:r>
        <w:rPr>
          <w:color w:val="000000"/>
          <w:sz w:val="28"/>
        </w:rPr>
        <w:t>     </w:t>
      </w:r>
      <w:r w:rsidRPr="00F1752B">
        <w:rPr>
          <w:color w:val="000000"/>
          <w:sz w:val="28"/>
        </w:rPr>
        <w:t xml:space="preserve"> 25) мемлекеттік әкімшілік лауазымдар санаттарына қойылатын үлгілік біліктілік талаптарын әзірлеу және бекіту;</w:t>
      </w:r>
    </w:p>
    <w:p w:rsidR="009B20ED" w:rsidRPr="00F1752B" w:rsidRDefault="009B20ED" w:rsidP="009B20ED">
      <w:pPr>
        <w:spacing w:after="0"/>
        <w:jc w:val="both"/>
      </w:pPr>
      <w:r>
        <w:rPr>
          <w:color w:val="000000"/>
          <w:sz w:val="28"/>
        </w:rPr>
        <w:t>     </w:t>
      </w:r>
      <w:r w:rsidRPr="00F1752B">
        <w:rPr>
          <w:color w:val="000000"/>
          <w:sz w:val="28"/>
        </w:rPr>
        <w:t xml:space="preserve"> 26)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p w:rsidR="009B20ED" w:rsidRPr="00F1752B" w:rsidRDefault="009B20ED" w:rsidP="009B20ED">
      <w:pPr>
        <w:spacing w:after="0"/>
        <w:jc w:val="both"/>
      </w:pPr>
      <w:r>
        <w:rPr>
          <w:color w:val="000000"/>
          <w:sz w:val="28"/>
        </w:rPr>
        <w:t>     </w:t>
      </w:r>
      <w:r w:rsidRPr="00F1752B">
        <w:rPr>
          <w:color w:val="000000"/>
          <w:sz w:val="28"/>
        </w:rPr>
        <w:t xml:space="preserve"> 27) сынақ мерзімінен өту тәртібі мен шарттарын және тәлімгерлерді бекіту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28) мемлекеттік әкімшілік қызметшілердің тағылымдамадан өтуі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29) мемлекеттік әкімшілік қызметшілердің тағылымдамадан өтуін ұйымдастыру бойынша мемлекеттік органдардың қызметін үйлестіруді жүзеге асыру;</w:t>
      </w:r>
    </w:p>
    <w:p w:rsidR="009B20ED" w:rsidRPr="00F1752B" w:rsidRDefault="009B20ED" w:rsidP="009B20ED">
      <w:pPr>
        <w:spacing w:after="0"/>
        <w:jc w:val="both"/>
      </w:pPr>
      <w:r>
        <w:rPr>
          <w:color w:val="000000"/>
          <w:sz w:val="28"/>
        </w:rPr>
        <w:t>     </w:t>
      </w:r>
      <w:r w:rsidRPr="00F1752B">
        <w:rPr>
          <w:color w:val="000000"/>
          <w:sz w:val="28"/>
        </w:rPr>
        <w:t xml:space="preserve"> 30)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біліктілік талаптарын келісу;</w:t>
      </w:r>
    </w:p>
    <w:p w:rsidR="009B20ED" w:rsidRPr="00F1752B" w:rsidRDefault="009B20ED" w:rsidP="009B20ED">
      <w:pPr>
        <w:spacing w:after="0"/>
        <w:jc w:val="both"/>
      </w:pPr>
      <w:r>
        <w:rPr>
          <w:color w:val="000000"/>
          <w:sz w:val="28"/>
        </w:rPr>
        <w:t>     </w:t>
      </w:r>
      <w:r w:rsidRPr="00F1752B">
        <w:rPr>
          <w:color w:val="000000"/>
          <w:sz w:val="28"/>
        </w:rPr>
        <w:t xml:space="preserve"> 31) мемлекеттік әкімшілік қызметшінің лауазымдық нұсқаулығын әзірлеу мен бекіту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32) персоналды басқару қызметі (кадр қызметі) туралы үлгілік ережені бекіту;</w:t>
      </w:r>
    </w:p>
    <w:p w:rsidR="009B20ED" w:rsidRPr="00F1752B" w:rsidRDefault="009B20ED" w:rsidP="009B20ED">
      <w:pPr>
        <w:spacing w:after="0"/>
        <w:jc w:val="both"/>
      </w:pPr>
      <w:r>
        <w:rPr>
          <w:color w:val="000000"/>
          <w:sz w:val="28"/>
        </w:rPr>
        <w:t>     </w:t>
      </w:r>
      <w:r w:rsidRPr="00F1752B">
        <w:rPr>
          <w:color w:val="000000"/>
          <w:sz w:val="28"/>
        </w:rPr>
        <w:t xml:space="preserve"> 33) мемлекеттік әкімшілік қызметтің кадрлық іс жүргізу құжаттарының үлгілік нысандарын әзірлеу мен бекіту;</w:t>
      </w:r>
    </w:p>
    <w:p w:rsidR="009B20ED" w:rsidRPr="00F1752B" w:rsidRDefault="009B20ED" w:rsidP="009B20ED">
      <w:pPr>
        <w:spacing w:after="0"/>
        <w:jc w:val="both"/>
      </w:pPr>
      <w:r>
        <w:rPr>
          <w:color w:val="000000"/>
          <w:sz w:val="28"/>
        </w:rPr>
        <w:lastRenderedPageBreak/>
        <w:t>     </w:t>
      </w:r>
      <w:r w:rsidRPr="00F1752B">
        <w:rPr>
          <w:color w:val="000000"/>
          <w:sz w:val="28"/>
        </w:rPr>
        <w:t xml:space="preserve"> 34) "А" корпусының мемлекеттік әкімшілік қызметшілерімен еңбек шартын жасасу, ұзарту және бұзу тәртібін айқындау;</w:t>
      </w:r>
    </w:p>
    <w:p w:rsidR="009B20ED" w:rsidRPr="00F1752B" w:rsidRDefault="009B20ED" w:rsidP="009B20ED">
      <w:pPr>
        <w:spacing w:after="0"/>
        <w:jc w:val="both"/>
      </w:pPr>
      <w:r>
        <w:rPr>
          <w:color w:val="000000"/>
          <w:sz w:val="28"/>
        </w:rPr>
        <w:t>     </w:t>
      </w:r>
      <w:r w:rsidRPr="00F1752B">
        <w:rPr>
          <w:color w:val="000000"/>
          <w:sz w:val="28"/>
        </w:rPr>
        <w:t xml:space="preserve"> 35) мемлекеттік саяси және әкімшілік қызметшілер лауазымдарының тізілімін әзірлеу және Қазақстан Республикасының Президентіне бекітуге ұсыну;</w:t>
      </w:r>
    </w:p>
    <w:p w:rsidR="009B20ED" w:rsidRPr="00F1752B" w:rsidRDefault="009B20ED" w:rsidP="009B20ED">
      <w:pPr>
        <w:spacing w:after="0"/>
        <w:jc w:val="both"/>
      </w:pPr>
      <w:r>
        <w:rPr>
          <w:color w:val="000000"/>
          <w:sz w:val="28"/>
        </w:rPr>
        <w:t>     </w:t>
      </w:r>
      <w:r w:rsidRPr="00F1752B">
        <w:rPr>
          <w:color w:val="000000"/>
          <w:sz w:val="28"/>
        </w:rPr>
        <w:t xml:space="preserve"> 36)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p w:rsidR="009B20ED" w:rsidRPr="00F1752B" w:rsidRDefault="009B20ED" w:rsidP="009B20ED">
      <w:pPr>
        <w:spacing w:after="0"/>
        <w:jc w:val="both"/>
      </w:pPr>
      <w:r>
        <w:rPr>
          <w:color w:val="000000"/>
          <w:sz w:val="28"/>
        </w:rPr>
        <w:t>     </w:t>
      </w:r>
      <w:r w:rsidRPr="00F1752B">
        <w:rPr>
          <w:color w:val="000000"/>
          <w:sz w:val="28"/>
        </w:rPr>
        <w:t xml:space="preserve"> 37)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p w:rsidR="009B20ED" w:rsidRPr="00F1752B" w:rsidRDefault="009B20ED" w:rsidP="009B20ED">
      <w:pPr>
        <w:spacing w:after="0"/>
        <w:jc w:val="both"/>
      </w:pPr>
      <w:r>
        <w:rPr>
          <w:color w:val="000000"/>
          <w:sz w:val="28"/>
        </w:rPr>
        <w:t>     </w:t>
      </w:r>
      <w:r w:rsidRPr="00F1752B">
        <w:rPr>
          <w:color w:val="000000"/>
          <w:sz w:val="28"/>
        </w:rPr>
        <w:t xml:space="preserve"> 38) мемлекеттік органдардың мемлекеттік қызмет саласындағы Қазақстан Республикасының заңнамасын, сондай-ақ мемлекеттік қызметшілердің қызметтік әдепті сақтауына мемлекеттік бақылауды жүзеге асыру;</w:t>
      </w:r>
    </w:p>
    <w:p w:rsidR="009B20ED" w:rsidRPr="00F1752B" w:rsidRDefault="009B20ED" w:rsidP="009B20ED">
      <w:pPr>
        <w:spacing w:after="0"/>
        <w:jc w:val="both"/>
      </w:pPr>
      <w:r>
        <w:rPr>
          <w:color w:val="000000"/>
          <w:sz w:val="28"/>
        </w:rPr>
        <w:t>     </w:t>
      </w:r>
      <w:r w:rsidRPr="00F1752B">
        <w:rPr>
          <w:color w:val="000000"/>
          <w:sz w:val="28"/>
        </w:rPr>
        <w:t xml:space="preserve"> 39) Қазақстан Республикасының заңнамасына сәйкес мемлекеттік қызметшілерге қатысты тәртіптік істерді қарау;</w:t>
      </w:r>
    </w:p>
    <w:p w:rsidR="009B20ED" w:rsidRPr="00F1752B" w:rsidRDefault="009B20ED" w:rsidP="009B20ED">
      <w:pPr>
        <w:spacing w:after="0"/>
        <w:jc w:val="both"/>
      </w:pPr>
      <w:r>
        <w:rPr>
          <w:color w:val="000000"/>
          <w:sz w:val="28"/>
        </w:rPr>
        <w:t>     </w:t>
      </w:r>
      <w:r w:rsidRPr="00F1752B">
        <w:rPr>
          <w:color w:val="000000"/>
          <w:sz w:val="28"/>
        </w:rPr>
        <w:t xml:space="preserve"> 40) мемлекеттік әкімшілік қызметшілердің тәртіптік істерін қарау жөніндегі мемлекеттік органдардың тәртіптік комиссияларының жұмысын үйлестіру;</w:t>
      </w:r>
    </w:p>
    <w:p w:rsidR="009B20ED" w:rsidRPr="00F1752B" w:rsidRDefault="009B20ED" w:rsidP="009B20ED">
      <w:pPr>
        <w:spacing w:after="0"/>
        <w:jc w:val="both"/>
      </w:pPr>
      <w:r>
        <w:rPr>
          <w:color w:val="000000"/>
          <w:sz w:val="28"/>
        </w:rPr>
        <w:t>     </w:t>
      </w:r>
      <w:r w:rsidRPr="00F1752B">
        <w:rPr>
          <w:color w:val="000000"/>
          <w:sz w:val="28"/>
        </w:rPr>
        <w:t xml:space="preserve"> 41) әдеп жөніндегі уәкілдің қызметін үйлестіру және әдіснамалық қамтамасыз ету;</w:t>
      </w:r>
    </w:p>
    <w:p w:rsidR="009B20ED" w:rsidRPr="00F1752B" w:rsidRDefault="009B20ED" w:rsidP="009B20ED">
      <w:pPr>
        <w:spacing w:after="0"/>
        <w:jc w:val="both"/>
      </w:pPr>
      <w:r>
        <w:rPr>
          <w:color w:val="000000"/>
          <w:sz w:val="28"/>
        </w:rPr>
        <w:t>     </w:t>
      </w:r>
      <w:r w:rsidRPr="00F1752B">
        <w:rPr>
          <w:color w:val="000000"/>
          <w:sz w:val="28"/>
        </w:rPr>
        <w:t xml:space="preserve"> 42) персоналды басқару қызметін (кадр қызметі) үйлестіру және әдіснамалық басшылық қызметін жүзеге асыру;</w:t>
      </w:r>
    </w:p>
    <w:p w:rsidR="009B20ED" w:rsidRPr="00F1752B" w:rsidRDefault="009B20ED" w:rsidP="009B20ED">
      <w:pPr>
        <w:spacing w:after="0"/>
        <w:jc w:val="both"/>
      </w:pPr>
      <w:r>
        <w:rPr>
          <w:color w:val="000000"/>
          <w:sz w:val="28"/>
        </w:rPr>
        <w:t>     </w:t>
      </w:r>
      <w:r w:rsidRPr="00F1752B">
        <w:rPr>
          <w:color w:val="000000"/>
          <w:sz w:val="28"/>
        </w:rPr>
        <w:t xml:space="preserve"> 43) мемлекеттік қызмет саласындағы заңнаманы және Қазақстан Республикасының өзге де нормативтік құқықтық актілерін бұзып қабылдаған шешімдерінің күшін жою туралы лауазымды адамдар мен мемлекеттік органдарға ұсыныстар енгізу;</w:t>
      </w:r>
    </w:p>
    <w:p w:rsidR="009B20ED" w:rsidRPr="00F1752B" w:rsidRDefault="009B20ED" w:rsidP="009B20ED">
      <w:pPr>
        <w:spacing w:after="0"/>
        <w:jc w:val="both"/>
      </w:pPr>
      <w:r>
        <w:rPr>
          <w:color w:val="000000"/>
          <w:sz w:val="28"/>
        </w:rPr>
        <w:t>     </w:t>
      </w:r>
      <w:r w:rsidRPr="00F1752B">
        <w:rPr>
          <w:color w:val="000000"/>
          <w:sz w:val="28"/>
        </w:rPr>
        <w:t xml:space="preserve"> 44) мемлекеттік органдарға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p w:rsidR="009B20ED" w:rsidRPr="00F1752B" w:rsidRDefault="009B20ED" w:rsidP="009B20ED">
      <w:pPr>
        <w:spacing w:after="0"/>
        <w:jc w:val="both"/>
      </w:pPr>
      <w:r>
        <w:rPr>
          <w:color w:val="000000"/>
          <w:sz w:val="28"/>
        </w:rPr>
        <w:t>     </w:t>
      </w:r>
      <w:r w:rsidRPr="00F1752B">
        <w:rPr>
          <w:color w:val="000000"/>
          <w:sz w:val="28"/>
        </w:rPr>
        <w:t xml:space="preserve"> 45)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rsidR="009B20ED" w:rsidRPr="00F1752B" w:rsidRDefault="009B20ED" w:rsidP="009B20ED">
      <w:pPr>
        <w:spacing w:after="0"/>
        <w:jc w:val="both"/>
      </w:pPr>
      <w:r>
        <w:rPr>
          <w:color w:val="000000"/>
          <w:sz w:val="28"/>
        </w:rPr>
        <w:t>     </w:t>
      </w:r>
      <w:r w:rsidRPr="00F1752B">
        <w:rPr>
          <w:color w:val="000000"/>
          <w:sz w:val="28"/>
        </w:rPr>
        <w:t xml:space="preserve"> 46) мемлекеттік қызметшілердің Қазақстан Республикасының мемлекеттік органдарына, шетелдегі мекемелеріне және өзге де ұйымдарға іссапарға баруы тәртібін әзірлеу;</w:t>
      </w:r>
    </w:p>
    <w:p w:rsidR="009B20ED" w:rsidRPr="00F1752B" w:rsidRDefault="009B20ED" w:rsidP="009B20ED">
      <w:pPr>
        <w:spacing w:after="0"/>
        <w:jc w:val="both"/>
      </w:pPr>
      <w:r>
        <w:rPr>
          <w:color w:val="000000"/>
          <w:sz w:val="28"/>
        </w:rPr>
        <w:t>     </w:t>
      </w:r>
      <w:r w:rsidRPr="00F1752B">
        <w:rPr>
          <w:color w:val="000000"/>
          <w:sz w:val="28"/>
        </w:rPr>
        <w:t xml:space="preserve"> 47) лауазымдық жалақы белгілеуге құқық беретін мемлекеттік қызметшілердің жұмыс өтілін есептеу тәртібін әзірлеу;</w:t>
      </w:r>
    </w:p>
    <w:p w:rsidR="009B20ED" w:rsidRPr="00F1752B" w:rsidRDefault="009B20ED" w:rsidP="009B20ED">
      <w:pPr>
        <w:spacing w:after="0"/>
        <w:jc w:val="both"/>
      </w:pPr>
      <w:r>
        <w:rPr>
          <w:color w:val="000000"/>
          <w:sz w:val="28"/>
        </w:rPr>
        <w:lastRenderedPageBreak/>
        <w:t>     </w:t>
      </w:r>
      <w:r w:rsidRPr="00F1752B">
        <w:rPr>
          <w:color w:val="000000"/>
          <w:sz w:val="28"/>
        </w:rPr>
        <w:t xml:space="preserve"> 48) "А" корпусының мемлекеттік әкімшілік қызметшілері үшін мансаптық жоспарлау тәртібін әзірлеу;</w:t>
      </w:r>
    </w:p>
    <w:p w:rsidR="009B20ED" w:rsidRPr="00F1752B" w:rsidRDefault="009B20ED" w:rsidP="009B20ED">
      <w:pPr>
        <w:spacing w:after="0"/>
        <w:jc w:val="both"/>
      </w:pPr>
      <w:r>
        <w:rPr>
          <w:color w:val="000000"/>
          <w:sz w:val="28"/>
        </w:rPr>
        <w:t>     </w:t>
      </w:r>
      <w:r w:rsidRPr="00F1752B">
        <w:rPr>
          <w:color w:val="000000"/>
          <w:sz w:val="28"/>
        </w:rPr>
        <w:t xml:space="preserve"> 49)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p w:rsidR="009B20ED" w:rsidRPr="00F1752B" w:rsidRDefault="009B20ED" w:rsidP="009B20ED">
      <w:pPr>
        <w:spacing w:after="0"/>
        <w:jc w:val="both"/>
      </w:pPr>
      <w:r>
        <w:rPr>
          <w:color w:val="000000"/>
          <w:sz w:val="28"/>
        </w:rPr>
        <w:t>     </w:t>
      </w:r>
      <w:r w:rsidRPr="00F1752B">
        <w:rPr>
          <w:color w:val="000000"/>
          <w:sz w:val="28"/>
        </w:rPr>
        <w:t xml:space="preserve"> 50) мемлекеттік қызметтер көрсету сапасын ішкі бақылау нәтижелері туралы ақпарат сұрату;</w:t>
      </w:r>
    </w:p>
    <w:p w:rsidR="009B20ED" w:rsidRPr="00F1752B" w:rsidRDefault="009B20ED" w:rsidP="009B20ED">
      <w:pPr>
        <w:spacing w:after="0"/>
        <w:jc w:val="both"/>
      </w:pPr>
      <w:r>
        <w:rPr>
          <w:color w:val="000000"/>
          <w:sz w:val="28"/>
        </w:rPr>
        <w:t>     </w:t>
      </w:r>
      <w:r w:rsidRPr="00F1752B">
        <w:rPr>
          <w:color w:val="000000"/>
          <w:sz w:val="28"/>
        </w:rPr>
        <w:t xml:space="preserve"> 51) мемлекеттік қызметтер көрсету сапасына мемлекеттік бақылауды жүзеге асыру;</w:t>
      </w:r>
    </w:p>
    <w:p w:rsidR="009B20ED" w:rsidRPr="00F1752B" w:rsidRDefault="009B20ED" w:rsidP="009B20ED">
      <w:pPr>
        <w:spacing w:after="0"/>
        <w:jc w:val="both"/>
      </w:pPr>
      <w:r>
        <w:rPr>
          <w:color w:val="000000"/>
          <w:sz w:val="28"/>
        </w:rPr>
        <w:t>     </w:t>
      </w:r>
      <w:r w:rsidRPr="00F1752B">
        <w:rPr>
          <w:color w:val="000000"/>
          <w:sz w:val="28"/>
        </w:rPr>
        <w:t xml:space="preserve"> 52) мемлекеттік қызметтер көрсету сапасына қоғамдық мониторинг жүргізу бойынша мемлекеттік әлеуметтік тапсырысты қалыптастыру, іске асыру, іске асыру мониторингін және осы тапсырыстың нәтижелерін бағалауды жүзеге асыру;</w:t>
      </w:r>
    </w:p>
    <w:p w:rsidR="009B20ED" w:rsidRPr="00F1752B" w:rsidRDefault="009B20ED" w:rsidP="009B20ED">
      <w:pPr>
        <w:spacing w:after="0"/>
        <w:jc w:val="both"/>
      </w:pPr>
      <w:r>
        <w:rPr>
          <w:color w:val="000000"/>
          <w:sz w:val="28"/>
        </w:rPr>
        <w:t>     </w:t>
      </w:r>
      <w:r w:rsidRPr="00F1752B">
        <w:rPr>
          <w:color w:val="000000"/>
          <w:sz w:val="28"/>
        </w:rPr>
        <w:t xml:space="preserve"> 53) мемлекеттік қызметтер көрсету сапасын арттыру бойынша ұсыныстар әзірлеу;</w:t>
      </w:r>
    </w:p>
    <w:p w:rsidR="009B20ED" w:rsidRPr="00F1752B" w:rsidRDefault="009B20ED" w:rsidP="009B20ED">
      <w:pPr>
        <w:spacing w:after="0"/>
        <w:jc w:val="both"/>
      </w:pPr>
      <w:r>
        <w:rPr>
          <w:color w:val="000000"/>
          <w:sz w:val="28"/>
        </w:rPr>
        <w:t>     </w:t>
      </w:r>
      <w:r w:rsidRPr="00F1752B">
        <w:rPr>
          <w:color w:val="000000"/>
          <w:sz w:val="28"/>
        </w:rPr>
        <w:t xml:space="preserve"> 54)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көрсету;</w:t>
      </w:r>
    </w:p>
    <w:p w:rsidR="009B20ED" w:rsidRPr="00F1752B" w:rsidRDefault="009B20ED" w:rsidP="009B20ED">
      <w:pPr>
        <w:spacing w:after="0"/>
        <w:jc w:val="both"/>
      </w:pPr>
      <w:r>
        <w:rPr>
          <w:color w:val="000000"/>
          <w:sz w:val="28"/>
        </w:rPr>
        <w:t>     </w:t>
      </w:r>
      <w:r w:rsidRPr="00F1752B">
        <w:rPr>
          <w:color w:val="000000"/>
          <w:sz w:val="28"/>
        </w:rPr>
        <w:t xml:space="preserve"> 55) мемлекеттік қызметтер көрсету сапасын мемлекеттік бақылау қағидаларын әзірлеу және бекіту;</w:t>
      </w:r>
    </w:p>
    <w:p w:rsidR="009B20ED" w:rsidRPr="00F1752B" w:rsidRDefault="009B20ED" w:rsidP="009B20ED">
      <w:pPr>
        <w:spacing w:after="0"/>
        <w:jc w:val="both"/>
      </w:pPr>
      <w:r>
        <w:rPr>
          <w:color w:val="000000"/>
          <w:sz w:val="28"/>
        </w:rPr>
        <w:t>     </w:t>
      </w:r>
      <w:r w:rsidRPr="00F1752B">
        <w:rPr>
          <w:color w:val="000000"/>
          <w:sz w:val="28"/>
        </w:rPr>
        <w:t xml:space="preserve"> 56) ақпараттандыру саласындағы уәкілетті органмен келісу бойынша мемлекеттік қызметтер көрсету сапасын бағалау әдістемесін әзірлеу және бекіту;</w:t>
      </w:r>
    </w:p>
    <w:p w:rsidR="009B20ED" w:rsidRPr="00F1752B" w:rsidRDefault="009B20ED" w:rsidP="009B20ED">
      <w:pPr>
        <w:spacing w:after="0"/>
        <w:jc w:val="both"/>
      </w:pPr>
      <w:r>
        <w:rPr>
          <w:color w:val="000000"/>
          <w:sz w:val="28"/>
        </w:rPr>
        <w:t>     </w:t>
      </w:r>
      <w:r w:rsidRPr="00F1752B">
        <w:rPr>
          <w:color w:val="000000"/>
          <w:sz w:val="28"/>
        </w:rPr>
        <w:t xml:space="preserve"> 57) Қазақстан Республикасының заңнамасында жүктелген өзге де функцияларды жүзеге асыру.</w:t>
      </w:r>
    </w:p>
    <w:p w:rsidR="009B20ED" w:rsidRPr="00F1752B" w:rsidRDefault="009B20ED" w:rsidP="009B20ED">
      <w:pPr>
        <w:spacing w:after="0"/>
        <w:jc w:val="both"/>
      </w:pPr>
      <w:bookmarkStart w:id="26" w:name="z31"/>
      <w:r>
        <w:rPr>
          <w:color w:val="000000"/>
          <w:sz w:val="28"/>
        </w:rPr>
        <w:t>     </w:t>
      </w:r>
      <w:r w:rsidRPr="00F1752B">
        <w:rPr>
          <w:color w:val="000000"/>
          <w:sz w:val="28"/>
        </w:rPr>
        <w:t xml:space="preserve"> 17. Агенттіктің құқықтары мен міндеттері:</w:t>
      </w:r>
    </w:p>
    <w:bookmarkEnd w:id="26"/>
    <w:p w:rsidR="009B20ED" w:rsidRPr="00F1752B" w:rsidRDefault="009B20ED" w:rsidP="009B20ED">
      <w:pPr>
        <w:spacing w:after="0"/>
        <w:jc w:val="both"/>
      </w:pPr>
      <w:r>
        <w:rPr>
          <w:color w:val="000000"/>
          <w:sz w:val="28"/>
        </w:rPr>
        <w:t>     </w:t>
      </w:r>
      <w:r w:rsidRPr="00F1752B">
        <w:rPr>
          <w:color w:val="000000"/>
          <w:sz w:val="28"/>
        </w:rPr>
        <w:t xml:space="preserve"> 1) Қазақстан Республикасының Президентіне мемлекеттік қызметті, мемлекеттік қызметтер көрсету сапасын бағалау мен мемлекеттік бақылау мәселелері бойынша ұсыныстар енгізу;</w:t>
      </w:r>
    </w:p>
    <w:p w:rsidR="009B20ED" w:rsidRPr="00F1752B" w:rsidRDefault="009B20ED" w:rsidP="009B20ED">
      <w:pPr>
        <w:spacing w:after="0"/>
        <w:jc w:val="both"/>
      </w:pPr>
      <w:r>
        <w:rPr>
          <w:color w:val="000000"/>
          <w:sz w:val="28"/>
        </w:rPr>
        <w:t>     </w:t>
      </w:r>
      <w:r w:rsidRPr="00F1752B">
        <w:rPr>
          <w:color w:val="000000"/>
          <w:sz w:val="28"/>
        </w:rPr>
        <w:t xml:space="preserve"> 2) мемлекеттік органдардан, ұйымдардан, лауазымды адамдардан Қазақстан Республикасының заңнамасында белгіленген тәртіппен қажетті ақпараттар мен материалдарды сұрату және алу;</w:t>
      </w:r>
    </w:p>
    <w:p w:rsidR="009B20ED" w:rsidRPr="00F1752B" w:rsidRDefault="009B20ED" w:rsidP="009B20ED">
      <w:pPr>
        <w:spacing w:after="0"/>
        <w:jc w:val="both"/>
      </w:pPr>
      <w:r>
        <w:rPr>
          <w:color w:val="000000"/>
          <w:sz w:val="28"/>
        </w:rPr>
        <w:t>     </w:t>
      </w:r>
      <w:r w:rsidRPr="00F1752B">
        <w:rPr>
          <w:color w:val="000000"/>
          <w:sz w:val="28"/>
        </w:rPr>
        <w:t xml:space="preserve"> 3) мемлекеттік қызмет, мемлекеттік қызметтер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p w:rsidR="009B20ED" w:rsidRPr="00F1752B" w:rsidRDefault="009B20ED" w:rsidP="009B20ED">
      <w:pPr>
        <w:spacing w:after="0"/>
        <w:jc w:val="both"/>
      </w:pPr>
      <w:r>
        <w:rPr>
          <w:color w:val="000000"/>
          <w:sz w:val="28"/>
        </w:rPr>
        <w:t>     </w:t>
      </w:r>
      <w:r w:rsidRPr="00F1752B">
        <w:rPr>
          <w:color w:val="000000"/>
          <w:sz w:val="28"/>
        </w:rPr>
        <w:t xml:space="preserve"> 4) Қазақстан Республикасының заңнамасына сәйкес мемлекеттік қызмет мәселелері бойынша тексерістер нәтижелері бойынша анықталған </w:t>
      </w:r>
      <w:r w:rsidRPr="00F1752B">
        <w:rPr>
          <w:color w:val="000000"/>
          <w:sz w:val="28"/>
        </w:rPr>
        <w:lastRenderedPageBreak/>
        <w:t>бұзушылықтарды жою туралы өз құзыреті шегінде орындауға міндетті ұсынуларды мемлекеттік органдарға енгізу;</w:t>
      </w:r>
    </w:p>
    <w:p w:rsidR="009B20ED" w:rsidRPr="00F1752B" w:rsidRDefault="009B20ED" w:rsidP="009B20ED">
      <w:pPr>
        <w:spacing w:after="0"/>
        <w:jc w:val="both"/>
      </w:pPr>
      <w:r>
        <w:rPr>
          <w:color w:val="000000"/>
          <w:sz w:val="28"/>
        </w:rPr>
        <w:t>     </w:t>
      </w:r>
      <w:r w:rsidRPr="00F1752B">
        <w:rPr>
          <w:color w:val="000000"/>
          <w:sz w:val="28"/>
        </w:rPr>
        <w:t xml:space="preserve"> 5)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заңнамасында белгіленген тәртіппен шаралар қабылдау;</w:t>
      </w:r>
    </w:p>
    <w:p w:rsidR="009B20ED" w:rsidRPr="00F1752B" w:rsidRDefault="009B20ED" w:rsidP="009B20ED">
      <w:pPr>
        <w:spacing w:after="0"/>
        <w:jc w:val="both"/>
      </w:pPr>
      <w:r>
        <w:rPr>
          <w:color w:val="000000"/>
          <w:sz w:val="28"/>
        </w:rPr>
        <w:t>     </w:t>
      </w:r>
      <w:r w:rsidRPr="00F1752B">
        <w:rPr>
          <w:color w:val="000000"/>
          <w:sz w:val="28"/>
        </w:rPr>
        <w:t xml:space="preserve"> 6) Агенттіктің, оның аумақтық органдары мен ведомстволық бағынысты ұйымдарына қатысты мәселелер бойынша нормативтік құқықтық актілер әзірлеу;</w:t>
      </w:r>
    </w:p>
    <w:p w:rsidR="009B20ED" w:rsidRPr="00F1752B" w:rsidRDefault="009B20ED" w:rsidP="009B20ED">
      <w:pPr>
        <w:spacing w:after="0"/>
        <w:jc w:val="both"/>
      </w:pPr>
      <w:r>
        <w:rPr>
          <w:color w:val="000000"/>
          <w:sz w:val="28"/>
        </w:rPr>
        <w:t>     </w:t>
      </w:r>
      <w:r w:rsidRPr="00F1752B">
        <w:rPr>
          <w:color w:val="000000"/>
          <w:sz w:val="28"/>
        </w:rPr>
        <w:t xml:space="preserve"> 7) Агенттікке және оның аумақтық органдарына жүктелген міндеттердің шешілуін қамтамасыз ететін ақпараттық жүйелер құру және пайдалану;</w:t>
      </w:r>
    </w:p>
    <w:p w:rsidR="009B20ED" w:rsidRPr="00F1752B" w:rsidRDefault="009B20ED" w:rsidP="009B20ED">
      <w:pPr>
        <w:spacing w:after="0"/>
        <w:jc w:val="both"/>
      </w:pPr>
      <w:r>
        <w:rPr>
          <w:color w:val="000000"/>
          <w:sz w:val="28"/>
        </w:rPr>
        <w:t>     </w:t>
      </w:r>
      <w:r w:rsidRPr="00F1752B">
        <w:rPr>
          <w:color w:val="000000"/>
          <w:sz w:val="28"/>
        </w:rPr>
        <w:t xml:space="preserve"> 8) Агенттік қызметінің басты бағыттары бойынша басқа да мемлекеттік органдармен, ұйымдармен өзара іс-қимыл жасау;</w:t>
      </w:r>
    </w:p>
    <w:p w:rsidR="009B20ED" w:rsidRPr="00F1752B" w:rsidRDefault="009B20ED" w:rsidP="009B20ED">
      <w:pPr>
        <w:spacing w:after="0"/>
        <w:jc w:val="both"/>
      </w:pPr>
      <w:r>
        <w:rPr>
          <w:color w:val="000000"/>
          <w:sz w:val="28"/>
        </w:rPr>
        <w:t>     </w:t>
      </w:r>
      <w:r w:rsidRPr="00F1752B">
        <w:rPr>
          <w:color w:val="000000"/>
          <w:sz w:val="28"/>
        </w:rPr>
        <w:t xml:space="preserve"> 9) Қазақстан Республикасының заңнамасында көзделген өзге де өкілеттіктерді жүзеге асыру.</w:t>
      </w:r>
    </w:p>
    <w:p w:rsidR="009B20ED" w:rsidRPr="00F1752B" w:rsidRDefault="009B20ED" w:rsidP="009B20ED">
      <w:pPr>
        <w:spacing w:after="0"/>
      </w:pPr>
      <w:bookmarkStart w:id="27" w:name="z32"/>
      <w:r w:rsidRPr="00F1752B">
        <w:rPr>
          <w:b/>
          <w:color w:val="000000"/>
        </w:rPr>
        <w:t xml:space="preserve"> 3-тарау. Агенттік қызметін ұйымдастыру</w:t>
      </w:r>
    </w:p>
    <w:p w:rsidR="009B20ED" w:rsidRPr="00F1752B" w:rsidRDefault="009B20ED" w:rsidP="009B20ED">
      <w:pPr>
        <w:spacing w:after="0"/>
        <w:jc w:val="both"/>
      </w:pPr>
      <w:bookmarkStart w:id="28" w:name="z33"/>
      <w:bookmarkEnd w:id="27"/>
      <w:r>
        <w:rPr>
          <w:color w:val="000000"/>
          <w:sz w:val="28"/>
        </w:rPr>
        <w:t>     </w:t>
      </w:r>
      <w:r w:rsidRPr="00F1752B">
        <w:rPr>
          <w:color w:val="000000"/>
          <w:sz w:val="28"/>
        </w:rPr>
        <w:t xml:space="preserve"> 18. Агенттікті басқаруды Агенттік төрағасы (бұдан әрі – төраға) жүзеге асырады, ол Агенттікке жүктелген міндеттердің орындалуына және оның өз функцияларын жүзеге асыруына дербес жауаптылықта болады.</w:t>
      </w:r>
    </w:p>
    <w:p w:rsidR="009B20ED" w:rsidRPr="00F1752B" w:rsidRDefault="009B20ED" w:rsidP="009B20ED">
      <w:pPr>
        <w:spacing w:after="0"/>
        <w:jc w:val="both"/>
      </w:pPr>
      <w:bookmarkStart w:id="29" w:name="z34"/>
      <w:bookmarkEnd w:id="28"/>
      <w:r>
        <w:rPr>
          <w:color w:val="000000"/>
          <w:sz w:val="28"/>
        </w:rPr>
        <w:t>     </w:t>
      </w:r>
      <w:r w:rsidRPr="00F1752B">
        <w:rPr>
          <w:color w:val="000000"/>
          <w:sz w:val="28"/>
        </w:rPr>
        <w:t xml:space="preserve"> 19. Төрағаны Қазақстан Республикасының Президенті лауазымға тағайындайды және лауазымнан босатады.</w:t>
      </w:r>
    </w:p>
    <w:p w:rsidR="009B20ED" w:rsidRPr="00F1752B" w:rsidRDefault="009B20ED" w:rsidP="009B20ED">
      <w:pPr>
        <w:spacing w:after="0"/>
        <w:jc w:val="both"/>
      </w:pPr>
      <w:bookmarkStart w:id="30" w:name="z35"/>
      <w:bookmarkEnd w:id="29"/>
      <w:r>
        <w:rPr>
          <w:color w:val="000000"/>
          <w:sz w:val="28"/>
        </w:rPr>
        <w:t>     </w:t>
      </w:r>
      <w:r w:rsidRPr="00F1752B">
        <w:rPr>
          <w:color w:val="000000"/>
          <w:sz w:val="28"/>
        </w:rPr>
        <w:t xml:space="preserve"> 20. Агенттік төрағасының Қазақстан Республикасының Президенті оның ұсынуы бойынша лауазымға тағайындайтын және лауазымнан босататын екі орынбасары болады.</w:t>
      </w:r>
    </w:p>
    <w:p w:rsidR="009B20ED" w:rsidRPr="00F1752B" w:rsidRDefault="009B20ED" w:rsidP="009B20ED">
      <w:pPr>
        <w:spacing w:after="0"/>
        <w:jc w:val="both"/>
      </w:pPr>
      <w:bookmarkStart w:id="31" w:name="z36"/>
      <w:bookmarkEnd w:id="30"/>
      <w:r>
        <w:rPr>
          <w:color w:val="000000"/>
          <w:sz w:val="28"/>
        </w:rPr>
        <w:t>     </w:t>
      </w:r>
      <w:r w:rsidRPr="00F1752B">
        <w:rPr>
          <w:color w:val="000000"/>
          <w:sz w:val="28"/>
        </w:rPr>
        <w:t xml:space="preserve"> 21. Төрағаның өкілеттіктері:</w:t>
      </w:r>
    </w:p>
    <w:bookmarkEnd w:id="31"/>
    <w:p w:rsidR="009B20ED" w:rsidRPr="00F1752B" w:rsidRDefault="009B20ED" w:rsidP="009B20ED">
      <w:pPr>
        <w:spacing w:after="0"/>
        <w:jc w:val="both"/>
      </w:pPr>
      <w:r>
        <w:rPr>
          <w:color w:val="000000"/>
          <w:sz w:val="28"/>
        </w:rPr>
        <w:t>     </w:t>
      </w:r>
      <w:r w:rsidRPr="00F1752B">
        <w:rPr>
          <w:color w:val="000000"/>
          <w:sz w:val="28"/>
        </w:rPr>
        <w:t xml:space="preserve"> 1) Агенттіктің жұмысын ұйымдастырады және басшылық жасайды, Агенттіктің аумақтық органдары мен ведомстволық бағынысты ұйымдарының қызметіне бақылауды жүзеге асырады;</w:t>
      </w:r>
    </w:p>
    <w:p w:rsidR="009B20ED" w:rsidRPr="00F1752B" w:rsidRDefault="009B20ED" w:rsidP="009B20ED">
      <w:pPr>
        <w:spacing w:after="0"/>
        <w:jc w:val="both"/>
      </w:pPr>
      <w:r>
        <w:rPr>
          <w:color w:val="000000"/>
          <w:sz w:val="28"/>
        </w:rPr>
        <w:t>     </w:t>
      </w:r>
      <w:r w:rsidRPr="00F1752B">
        <w:rPr>
          <w:color w:val="000000"/>
          <w:sz w:val="28"/>
        </w:rPr>
        <w:t xml:space="preserve"> 2) өз орынбасарларының және аппарат басшысының өкілеттіктерін айқындайды;</w:t>
      </w:r>
    </w:p>
    <w:p w:rsidR="009B20ED" w:rsidRPr="00F1752B" w:rsidRDefault="009B20ED" w:rsidP="009B20ED">
      <w:pPr>
        <w:spacing w:after="0"/>
        <w:jc w:val="both"/>
      </w:pPr>
      <w:r>
        <w:rPr>
          <w:color w:val="000000"/>
          <w:sz w:val="28"/>
        </w:rPr>
        <w:t>     </w:t>
      </w:r>
      <w:r w:rsidRPr="00F1752B">
        <w:rPr>
          <w:color w:val="000000"/>
          <w:sz w:val="28"/>
        </w:rPr>
        <w:t xml:space="preserve"> 3) Қазақстан Республикасының заңнамасымен белгіленген тәртіппен Агенттіктің аппарат басшысын және Агентттіктің ведомволық бағынысты ұйымдарының басшыларын лауазымға тағайындайды және лауазымнан босатады;</w:t>
      </w:r>
    </w:p>
    <w:p w:rsidR="009B20ED" w:rsidRPr="00F1752B" w:rsidRDefault="009B20ED" w:rsidP="009B20ED">
      <w:pPr>
        <w:spacing w:after="0"/>
        <w:jc w:val="both"/>
      </w:pPr>
      <w:r>
        <w:rPr>
          <w:color w:val="000000"/>
          <w:sz w:val="28"/>
        </w:rPr>
        <w:t>     </w:t>
      </w:r>
      <w:r w:rsidRPr="00F1752B">
        <w:rPr>
          <w:color w:val="000000"/>
          <w:sz w:val="28"/>
        </w:rPr>
        <w:t xml:space="preserve"> 4) Қазақстан Республикасының заңнамасында белгіленген тәртіппен Агенттіктің еңбек қатынастары мәселелері оның құзыретіне кіретін жұмыскерлеріне тәртіптік жазалар қолданады және көтермелеу шараларын қабылдайды;</w:t>
      </w:r>
    </w:p>
    <w:p w:rsidR="009B20ED" w:rsidRPr="00F1752B" w:rsidRDefault="009B20ED" w:rsidP="009B20ED">
      <w:pPr>
        <w:spacing w:after="0"/>
        <w:jc w:val="both"/>
      </w:pPr>
      <w:r>
        <w:rPr>
          <w:color w:val="000000"/>
          <w:sz w:val="28"/>
        </w:rPr>
        <w:lastRenderedPageBreak/>
        <w:t>     </w:t>
      </w:r>
      <w:r w:rsidRPr="00F1752B">
        <w:rPr>
          <w:color w:val="000000"/>
          <w:sz w:val="28"/>
        </w:rPr>
        <w:t xml:space="preserve"> 5) Қазақстан Республикасының Президентіне Агенттіктің, олардың аумақтық органдарының және ведомстволық бағынысты ұйымдарының жұмыскерлерін (қызметкерлерін) мемлекеттік наградалармен марапаттау және оларға Қазақстан Республикасының құрметті атақтарын беру туралы ұсыныстар енгізеді;</w:t>
      </w:r>
    </w:p>
    <w:p w:rsidR="009B20ED" w:rsidRPr="00F1752B" w:rsidRDefault="009B20ED" w:rsidP="009B20ED">
      <w:pPr>
        <w:spacing w:after="0"/>
        <w:jc w:val="both"/>
      </w:pPr>
      <w:r>
        <w:rPr>
          <w:color w:val="000000"/>
          <w:sz w:val="28"/>
        </w:rPr>
        <w:t>     </w:t>
      </w:r>
      <w:r w:rsidRPr="00F1752B">
        <w:rPr>
          <w:color w:val="000000"/>
          <w:sz w:val="28"/>
        </w:rPr>
        <w:t xml:space="preserve"> 6) Агенттіктің құқықтық және нормативтік құқықтық актілеріне қол қояды, бағынысты қызметкерлеріне нұсқаулар мен тапсырмалар береді, Агенттіктің құзыретіне жататын мемлекеттік функцияларды жүзеге асыру бойынша өзге де ұйымдастыру-өкімдік шараларын қабылдайды;</w:t>
      </w:r>
    </w:p>
    <w:p w:rsidR="009B20ED" w:rsidRPr="00F1752B" w:rsidRDefault="009B20ED" w:rsidP="009B20ED">
      <w:pPr>
        <w:spacing w:after="0"/>
        <w:jc w:val="both"/>
      </w:pPr>
      <w:r>
        <w:rPr>
          <w:color w:val="000000"/>
          <w:sz w:val="28"/>
        </w:rPr>
        <w:t>     </w:t>
      </w:r>
      <w:r w:rsidRPr="00F1752B">
        <w:rPr>
          <w:color w:val="000000"/>
          <w:sz w:val="28"/>
        </w:rPr>
        <w:t xml:space="preserve"> 7) Агенттіктің аумақтық органдары туралы ережелерді бекітеді;</w:t>
      </w:r>
    </w:p>
    <w:p w:rsidR="009B20ED" w:rsidRPr="00F1752B" w:rsidRDefault="009B20ED" w:rsidP="009B20ED">
      <w:pPr>
        <w:spacing w:after="0"/>
        <w:jc w:val="both"/>
      </w:pPr>
      <w:r>
        <w:rPr>
          <w:color w:val="000000"/>
          <w:sz w:val="28"/>
        </w:rPr>
        <w:t>     </w:t>
      </w:r>
      <w:r w:rsidRPr="00F1752B">
        <w:rPr>
          <w:color w:val="000000"/>
          <w:sz w:val="28"/>
        </w:rPr>
        <w:t xml:space="preserve"> 8) Қазақстан Республикасының Президенті бекіткен жалпы штат санының лимиті шегінде Агенттіктің аумақтық органдарының құрылымын бекітеді;</w:t>
      </w:r>
    </w:p>
    <w:p w:rsidR="009B20ED" w:rsidRPr="00F1752B" w:rsidRDefault="009B20ED" w:rsidP="009B20ED">
      <w:pPr>
        <w:spacing w:after="0"/>
        <w:jc w:val="both"/>
      </w:pPr>
      <w:r>
        <w:rPr>
          <w:color w:val="000000"/>
          <w:sz w:val="28"/>
        </w:rPr>
        <w:t>     </w:t>
      </w:r>
      <w:r w:rsidRPr="00F1752B">
        <w:rPr>
          <w:color w:val="000000"/>
          <w:sz w:val="28"/>
        </w:rPr>
        <w:t xml:space="preserve"> 9) Қазақстан Республикасының заңнамасына сәйкес мемлекеттік органдармен және өзге де ұйымдармен қарым-қатынастарда Агенттіктің атынан өкілдік етеді;</w:t>
      </w:r>
    </w:p>
    <w:p w:rsidR="009B20ED" w:rsidRPr="00F1752B" w:rsidRDefault="009B20ED" w:rsidP="009B20ED">
      <w:pPr>
        <w:spacing w:after="0"/>
        <w:jc w:val="both"/>
      </w:pPr>
      <w:r>
        <w:rPr>
          <w:color w:val="000000"/>
          <w:sz w:val="28"/>
        </w:rPr>
        <w:t>     </w:t>
      </w:r>
      <w:r w:rsidRPr="00F1752B">
        <w:rPr>
          <w:color w:val="000000"/>
          <w:sz w:val="28"/>
        </w:rPr>
        <w:t xml:space="preserve"> 10) Агенттіктің жанынан консультативтік-кеңесші органдар құрады;</w:t>
      </w:r>
    </w:p>
    <w:p w:rsidR="009B20ED" w:rsidRPr="00F1752B" w:rsidRDefault="009B20ED" w:rsidP="009B20ED">
      <w:pPr>
        <w:spacing w:after="0"/>
        <w:jc w:val="both"/>
      </w:pPr>
      <w:r>
        <w:rPr>
          <w:color w:val="000000"/>
          <w:sz w:val="28"/>
        </w:rPr>
        <w:t>     </w:t>
      </w:r>
      <w:r w:rsidRPr="00F1752B">
        <w:rPr>
          <w:color w:val="000000"/>
          <w:sz w:val="28"/>
        </w:rPr>
        <w:t xml:space="preserve"> 11) Қазақстан Республикасының заңнамасына сәйкес өзге де өкілеттіктерді жүзеге асырады.</w:t>
      </w:r>
    </w:p>
    <w:p w:rsidR="009B20ED" w:rsidRPr="00F1752B" w:rsidRDefault="009B20ED" w:rsidP="009B20ED">
      <w:pPr>
        <w:spacing w:after="0"/>
        <w:jc w:val="both"/>
      </w:pPr>
      <w:r>
        <w:rPr>
          <w:color w:val="000000"/>
          <w:sz w:val="28"/>
        </w:rPr>
        <w:t>     </w:t>
      </w:r>
      <w:r w:rsidRPr="00F1752B">
        <w:rPr>
          <w:color w:val="000000"/>
          <w:sz w:val="28"/>
        </w:rPr>
        <w:t xml:space="preserve"> Агенттіктің бірінші басшысы болмаған кезеңде оның өкілеттіктерін атқаруды Қазақстан Республикасының заңнамасына сәйкес оны алмастыратын адам жүзеге асырады.</w:t>
      </w:r>
    </w:p>
    <w:p w:rsidR="009B20ED" w:rsidRPr="00F1752B" w:rsidRDefault="009B20ED" w:rsidP="009B20ED">
      <w:pPr>
        <w:spacing w:after="0"/>
        <w:jc w:val="both"/>
      </w:pPr>
      <w:bookmarkStart w:id="32" w:name="z37"/>
      <w:r>
        <w:rPr>
          <w:color w:val="000000"/>
          <w:sz w:val="28"/>
        </w:rPr>
        <w:t>     </w:t>
      </w:r>
      <w:r w:rsidRPr="00F1752B">
        <w:rPr>
          <w:color w:val="000000"/>
          <w:sz w:val="28"/>
        </w:rPr>
        <w:t xml:space="preserve"> 22. Агенттік аппаратын Қазақстан Республикасының заңнамасына сәйкес лауазымға тағайындалатын және лауазымынан босатылатын аппарат басшысы басқарады.</w:t>
      </w:r>
    </w:p>
    <w:p w:rsidR="009B20ED" w:rsidRPr="00F1752B" w:rsidRDefault="009B20ED" w:rsidP="009B20ED">
      <w:pPr>
        <w:spacing w:after="0"/>
        <w:jc w:val="both"/>
      </w:pPr>
      <w:bookmarkStart w:id="33" w:name="z38"/>
      <w:bookmarkEnd w:id="32"/>
      <w:r>
        <w:rPr>
          <w:color w:val="000000"/>
          <w:sz w:val="28"/>
        </w:rPr>
        <w:t>     </w:t>
      </w:r>
      <w:r w:rsidRPr="00F1752B">
        <w:rPr>
          <w:color w:val="000000"/>
          <w:sz w:val="28"/>
        </w:rPr>
        <w:t xml:space="preserve"> 23. Агенттіктің аппарат басшысы:</w:t>
      </w:r>
    </w:p>
    <w:bookmarkEnd w:id="33"/>
    <w:p w:rsidR="009B20ED" w:rsidRPr="00F1752B" w:rsidRDefault="009B20ED" w:rsidP="009B20ED">
      <w:pPr>
        <w:spacing w:after="0"/>
        <w:jc w:val="both"/>
      </w:pPr>
      <w:r>
        <w:rPr>
          <w:color w:val="000000"/>
          <w:sz w:val="28"/>
        </w:rPr>
        <w:t>     </w:t>
      </w:r>
      <w:r w:rsidRPr="00F1752B">
        <w:rPr>
          <w:color w:val="000000"/>
          <w:sz w:val="28"/>
        </w:rPr>
        <w:t xml:space="preserve"> 1) төраға қадағалайтын Агенттіктің құрылымдық бөлімшелерінің басшыларын төрағаның келісімі бойынша лауазымға тағайындайды және лауазымнан босатады;</w:t>
      </w:r>
    </w:p>
    <w:p w:rsidR="009B20ED" w:rsidRPr="00F1752B" w:rsidRDefault="009B20ED" w:rsidP="009B20ED">
      <w:pPr>
        <w:spacing w:after="0"/>
        <w:jc w:val="both"/>
      </w:pPr>
      <w:r>
        <w:rPr>
          <w:color w:val="000000"/>
          <w:sz w:val="28"/>
        </w:rPr>
        <w:t>     </w:t>
      </w:r>
      <w:r w:rsidRPr="00F1752B">
        <w:rPr>
          <w:color w:val="000000"/>
          <w:sz w:val="28"/>
        </w:rPr>
        <w:t xml:space="preserve"> 2) төрағаның келісімі бойынша Агенттіктің аумақтық органдарының басшыларын және оның орынбасарларын лауазымға тағайындайды және лауазымнан босатады;</w:t>
      </w:r>
    </w:p>
    <w:p w:rsidR="009B20ED" w:rsidRPr="00F1752B" w:rsidRDefault="009B20ED" w:rsidP="009B20ED">
      <w:pPr>
        <w:spacing w:after="0"/>
        <w:jc w:val="both"/>
      </w:pPr>
      <w:r>
        <w:rPr>
          <w:color w:val="000000"/>
          <w:sz w:val="28"/>
        </w:rPr>
        <w:t>     </w:t>
      </w:r>
      <w:r w:rsidRPr="00F1752B">
        <w:rPr>
          <w:color w:val="000000"/>
          <w:sz w:val="28"/>
        </w:rPr>
        <w:t xml:space="preserve"> 3) осы тармақтың 1) тармақшасында көрсетілген лауазымды адамдарды қоспағанда, төрағаның келісімі бойынша Агенттіктің орталық аппаратының жұмыскерлерін лауазымға тағайындайды және лауазымнан босатады.</w:t>
      </w:r>
    </w:p>
    <w:p w:rsidR="009B20ED" w:rsidRPr="00F1752B" w:rsidRDefault="009B20ED" w:rsidP="009B20ED">
      <w:pPr>
        <w:spacing w:after="0"/>
        <w:jc w:val="both"/>
      </w:pPr>
      <w:bookmarkStart w:id="34" w:name="z39"/>
      <w:r>
        <w:rPr>
          <w:color w:val="000000"/>
          <w:sz w:val="28"/>
        </w:rPr>
        <w:t>     </w:t>
      </w:r>
      <w:r w:rsidRPr="00F1752B">
        <w:rPr>
          <w:color w:val="000000"/>
          <w:sz w:val="28"/>
        </w:rPr>
        <w:t xml:space="preserve"> 24. Агенттіктің облыстарда, республикалық маңызы бар қалаларда, астанада алқалы орган болып табылатын Әдеп жөніндегі кеңестері болады, олар туралы ережені Қазақстан Республикасының Президенті бекітеді.</w:t>
      </w:r>
    </w:p>
    <w:p w:rsidR="009B20ED" w:rsidRPr="00F1752B" w:rsidRDefault="009B20ED" w:rsidP="009B20ED">
      <w:pPr>
        <w:spacing w:after="0"/>
      </w:pPr>
      <w:bookmarkStart w:id="35" w:name="z40"/>
      <w:bookmarkEnd w:id="34"/>
      <w:r w:rsidRPr="00F1752B">
        <w:rPr>
          <w:b/>
          <w:color w:val="000000"/>
        </w:rPr>
        <w:t xml:space="preserve"> 4-тарау. Агенттіктің мүлкі</w:t>
      </w:r>
    </w:p>
    <w:p w:rsidR="009B20ED" w:rsidRPr="00F1752B" w:rsidRDefault="009B20ED" w:rsidP="009B20ED">
      <w:pPr>
        <w:spacing w:after="0"/>
        <w:jc w:val="both"/>
      </w:pPr>
      <w:bookmarkStart w:id="36" w:name="z41"/>
      <w:bookmarkEnd w:id="35"/>
      <w:r>
        <w:rPr>
          <w:color w:val="000000"/>
          <w:sz w:val="28"/>
        </w:rPr>
        <w:lastRenderedPageBreak/>
        <w:t>     </w:t>
      </w:r>
      <w:r w:rsidRPr="00F1752B">
        <w:rPr>
          <w:color w:val="000000"/>
          <w:sz w:val="28"/>
        </w:rPr>
        <w:t xml:space="preserve"> 25. Агенттіктің Қазақстан Республикасының заңнамасында көзделген жағдайларда жедел басқару құқығында оқшауланған мүлкі болады.</w:t>
      </w:r>
    </w:p>
    <w:bookmarkEnd w:id="36"/>
    <w:p w:rsidR="009B20ED" w:rsidRPr="00F1752B" w:rsidRDefault="009B20ED" w:rsidP="009B20ED">
      <w:pPr>
        <w:spacing w:after="0"/>
        <w:jc w:val="both"/>
      </w:pPr>
      <w:r>
        <w:rPr>
          <w:color w:val="000000"/>
          <w:sz w:val="28"/>
        </w:rPr>
        <w:t>     </w:t>
      </w:r>
      <w:r w:rsidRPr="00F1752B">
        <w:rPr>
          <w:color w:val="000000"/>
          <w:sz w:val="28"/>
        </w:rPr>
        <w:t xml:space="preserve"> Агенттіктің мүлкі мемлекет оның меншігіне берген, сондай-ақ Қазақстан Республикасының заңнамасында тыйым салынбаған өзге де көздерден, өз қызметінің нәтижесінде алынған мүлік есебінен (ақша кірістерін қоса алғанда) құралады.</w:t>
      </w:r>
    </w:p>
    <w:p w:rsidR="009B20ED" w:rsidRPr="00F1752B" w:rsidRDefault="009B20ED" w:rsidP="009B20ED">
      <w:pPr>
        <w:spacing w:after="0"/>
        <w:jc w:val="both"/>
      </w:pPr>
      <w:bookmarkStart w:id="37" w:name="z42"/>
      <w:r>
        <w:rPr>
          <w:color w:val="000000"/>
          <w:sz w:val="28"/>
        </w:rPr>
        <w:t>     </w:t>
      </w:r>
      <w:r w:rsidRPr="00F1752B">
        <w:rPr>
          <w:color w:val="000000"/>
          <w:sz w:val="28"/>
        </w:rPr>
        <w:t xml:space="preserve"> 26. Агенттікке бекітілген мүлік республикалық меншікке жатады.</w:t>
      </w:r>
    </w:p>
    <w:p w:rsidR="009B20ED" w:rsidRPr="00F1752B" w:rsidRDefault="009B20ED" w:rsidP="009B20ED">
      <w:pPr>
        <w:spacing w:after="0"/>
        <w:jc w:val="both"/>
      </w:pPr>
      <w:bookmarkStart w:id="38" w:name="z43"/>
      <w:bookmarkEnd w:id="37"/>
      <w:r>
        <w:rPr>
          <w:color w:val="000000"/>
          <w:sz w:val="28"/>
        </w:rPr>
        <w:t>     </w:t>
      </w:r>
      <w:r w:rsidRPr="00F1752B">
        <w:rPr>
          <w:color w:val="000000"/>
          <w:sz w:val="28"/>
        </w:rPr>
        <w:t xml:space="preserve"> 27. Агенттіктің өзіне бекітілген мүлікті және қаржыландыру жоспары бойынша берілген қаражат есебінен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құқығы жоқ.</w:t>
      </w:r>
    </w:p>
    <w:p w:rsidR="009B20ED" w:rsidRPr="00F1752B" w:rsidRDefault="009B20ED" w:rsidP="009B20ED">
      <w:pPr>
        <w:spacing w:after="0"/>
      </w:pPr>
      <w:bookmarkStart w:id="39" w:name="z44"/>
      <w:bookmarkEnd w:id="38"/>
      <w:r w:rsidRPr="00F1752B">
        <w:rPr>
          <w:b/>
          <w:color w:val="000000"/>
        </w:rPr>
        <w:t xml:space="preserve"> 5-тарау. Агенттікті қайта ұйымдастыру және тарату</w:t>
      </w:r>
    </w:p>
    <w:p w:rsidR="009B20ED" w:rsidRPr="00F1752B" w:rsidRDefault="009B20ED" w:rsidP="009B20ED">
      <w:pPr>
        <w:spacing w:after="0"/>
        <w:jc w:val="both"/>
      </w:pPr>
      <w:bookmarkStart w:id="40" w:name="z45"/>
      <w:bookmarkEnd w:id="39"/>
      <w:r>
        <w:rPr>
          <w:color w:val="000000"/>
          <w:sz w:val="28"/>
        </w:rPr>
        <w:t>     </w:t>
      </w:r>
      <w:r w:rsidRPr="00F1752B">
        <w:rPr>
          <w:color w:val="000000"/>
          <w:sz w:val="28"/>
        </w:rPr>
        <w:t xml:space="preserve"> 28. Агенттікті қайта ұйымдастыру және тарату Қазақстан Республикасының заңнамасына сәйкес жүзеге асырылады.</w:t>
      </w:r>
    </w:p>
    <w:p w:rsidR="009B20ED" w:rsidRDefault="009B20ED" w:rsidP="009B20ED">
      <w:pPr>
        <w:spacing w:after="0"/>
      </w:pPr>
      <w:bookmarkStart w:id="41" w:name="z46"/>
      <w:bookmarkEnd w:id="40"/>
      <w:r w:rsidRPr="00F1752B">
        <w:rPr>
          <w:b/>
          <w:color w:val="000000"/>
        </w:rPr>
        <w:t xml:space="preserve"> </w:t>
      </w:r>
      <w:r>
        <w:rPr>
          <w:b/>
          <w:color w:val="000000"/>
        </w:rPr>
        <w:t>Агенттік қарамағындағы ұйымдар тізбесі</w:t>
      </w:r>
    </w:p>
    <w:bookmarkEnd w:id="41"/>
    <w:p w:rsidR="009B20ED" w:rsidRDefault="009B20ED" w:rsidP="009B20ED">
      <w:pPr>
        <w:spacing w:after="0"/>
        <w:jc w:val="both"/>
      </w:pPr>
      <w:r>
        <w:rPr>
          <w:color w:val="000000"/>
          <w:sz w:val="28"/>
        </w:rPr>
        <w:t>      1) "Мемлекеттік қызметтің персоналын басқару ұлттық орталығы" акционерлік қоғамы;</w:t>
      </w:r>
    </w:p>
    <w:p w:rsidR="009B20ED" w:rsidRDefault="009B20ED" w:rsidP="009B20ED">
      <w:pPr>
        <w:spacing w:after="0"/>
        <w:jc w:val="both"/>
        <w:rPr>
          <w:color w:val="000000"/>
          <w:sz w:val="28"/>
        </w:rPr>
      </w:pPr>
      <w:r>
        <w:rPr>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p w:rsidR="009B20ED" w:rsidRDefault="009B20ED" w:rsidP="009B20ED">
      <w:pPr>
        <w:spacing w:after="0"/>
        <w:jc w:val="both"/>
      </w:pPr>
    </w:p>
    <w:p w:rsidR="009B20ED" w:rsidRDefault="009B20ED" w:rsidP="009B20ED">
      <w:pPr>
        <w:spacing w:after="0"/>
      </w:pPr>
      <w:bookmarkStart w:id="42" w:name="z47"/>
      <w:r>
        <w:rPr>
          <w:b/>
          <w:color w:val="000000"/>
        </w:rPr>
        <w:t xml:space="preserve"> Агенттіктің аумақтық органдарының тізбесі</w:t>
      </w:r>
    </w:p>
    <w:bookmarkEnd w:id="42"/>
    <w:p w:rsidR="009B20ED" w:rsidRDefault="009B20ED" w:rsidP="009B20ED">
      <w:pPr>
        <w:spacing w:after="0"/>
        <w:jc w:val="both"/>
      </w:pPr>
      <w:r>
        <w:rPr>
          <w:color w:val="000000"/>
          <w:sz w:val="28"/>
        </w:rPr>
        <w:t>      1) "Қазақстан Республикасының Мемлекеттік қызмет істері агенттігінің Ақмола облысы бойынша департаменті" республикалық мемлекеттік мекемесі;</w:t>
      </w:r>
    </w:p>
    <w:p w:rsidR="009B20ED" w:rsidRDefault="009B20ED" w:rsidP="009B20ED">
      <w:pPr>
        <w:spacing w:after="0"/>
        <w:jc w:val="both"/>
      </w:pPr>
      <w:r>
        <w:rPr>
          <w:color w:val="000000"/>
          <w:sz w:val="28"/>
        </w:rPr>
        <w:t>      2) "Қазақстан Республикасының Мемлекеттік қызмет істері агенттігінің Ақтөбе облысы бойынша департаменті" республикалық мемлекеттік мекемесі;</w:t>
      </w:r>
    </w:p>
    <w:p w:rsidR="009B20ED" w:rsidRDefault="009B20ED" w:rsidP="009B20ED">
      <w:pPr>
        <w:spacing w:after="0"/>
        <w:jc w:val="both"/>
      </w:pPr>
      <w:r>
        <w:rPr>
          <w:color w:val="000000"/>
          <w:sz w:val="28"/>
        </w:rPr>
        <w:t>      3) "Қазақстан Республикасының Мемлекеттік қызмет істері агенттігінің Алматы облысы бойынша департаменті" республикалық мемлекеттік мекемесі;</w:t>
      </w:r>
    </w:p>
    <w:p w:rsidR="009B20ED" w:rsidRDefault="009B20ED" w:rsidP="009B20ED">
      <w:pPr>
        <w:spacing w:after="0"/>
        <w:jc w:val="both"/>
      </w:pPr>
      <w:r>
        <w:rPr>
          <w:color w:val="000000"/>
          <w:sz w:val="28"/>
        </w:rPr>
        <w:t>      4) "Қазақстан Республикасының Мемлекеттік қызмет істері агенттігінің Атырау облысы бойынша департаменті" республикалық мемлекеттік мекемесі;</w:t>
      </w:r>
    </w:p>
    <w:p w:rsidR="009B20ED" w:rsidRDefault="009B20ED" w:rsidP="009B20ED">
      <w:pPr>
        <w:spacing w:after="0"/>
        <w:jc w:val="both"/>
      </w:pPr>
      <w:r>
        <w:rPr>
          <w:color w:val="000000"/>
          <w:sz w:val="28"/>
        </w:rPr>
        <w:t>      5) "Қазақстан Республикасының Мемлекеттік қызмет істері агенттігінің Шығыс Қазақстан облысы бойынша департаменті" республикалық мемлекеттік мекемесі;</w:t>
      </w:r>
    </w:p>
    <w:p w:rsidR="009B20ED" w:rsidRDefault="009B20ED" w:rsidP="009B20ED">
      <w:pPr>
        <w:spacing w:after="0"/>
        <w:jc w:val="both"/>
      </w:pPr>
      <w:r>
        <w:rPr>
          <w:color w:val="000000"/>
          <w:sz w:val="28"/>
        </w:rPr>
        <w:t>      6) "Қазақстан Республикасының Мемлекеттік қызмет істері агенттігінің Жамбыл облысы бойынша департаменті" республикалық мемлекеттік мекемесі;</w:t>
      </w:r>
    </w:p>
    <w:p w:rsidR="009B20ED" w:rsidRDefault="009B20ED" w:rsidP="009B20ED">
      <w:pPr>
        <w:spacing w:after="0"/>
        <w:jc w:val="both"/>
      </w:pPr>
      <w:r>
        <w:rPr>
          <w:color w:val="000000"/>
          <w:sz w:val="28"/>
        </w:rPr>
        <w:lastRenderedPageBreak/>
        <w:t>      7) "Қазақстан Республикасының Мемлекеттік қызмет істері агенттігінің Батыс Қазақстан облысы бойынша департаменті" республикалық мемлекеттік мекемесі;</w:t>
      </w:r>
    </w:p>
    <w:p w:rsidR="009B20ED" w:rsidRDefault="009B20ED" w:rsidP="009B20ED">
      <w:pPr>
        <w:spacing w:after="0"/>
        <w:jc w:val="both"/>
      </w:pPr>
      <w:r>
        <w:rPr>
          <w:color w:val="000000"/>
          <w:sz w:val="28"/>
        </w:rPr>
        <w:t>      8) "Қазақстан Республикасының Мемлекеттік қызмет істері агенттігінің Қарағанды облысы бойынша департаменті" республикалық мемлекеттік мекемесі;</w:t>
      </w:r>
    </w:p>
    <w:p w:rsidR="009B20ED" w:rsidRDefault="009B20ED" w:rsidP="009B20ED">
      <w:pPr>
        <w:spacing w:after="0"/>
        <w:jc w:val="both"/>
      </w:pPr>
      <w:r>
        <w:rPr>
          <w:color w:val="000000"/>
          <w:sz w:val="28"/>
        </w:rPr>
        <w:t>      9) "Қазақстан Республикасының Мемлекеттік қызмет істері агенттігінің Қостанай облысы бойынша департаменті" республикалық мемлекеттік мекемесі;</w:t>
      </w:r>
    </w:p>
    <w:p w:rsidR="009B20ED" w:rsidRDefault="009B20ED" w:rsidP="009B20ED">
      <w:pPr>
        <w:spacing w:after="0"/>
        <w:jc w:val="both"/>
      </w:pPr>
      <w:r>
        <w:rPr>
          <w:color w:val="000000"/>
          <w:sz w:val="28"/>
        </w:rPr>
        <w:t>      10) "Қазақстан Республикасының Мемлекеттік қызмет істері агенттігінің Қызылорда облысы бойынша департаменті" республикалық мемлекеттік мекемесі;</w:t>
      </w:r>
    </w:p>
    <w:p w:rsidR="009B20ED" w:rsidRDefault="009B20ED" w:rsidP="009B20ED">
      <w:pPr>
        <w:spacing w:after="0"/>
        <w:jc w:val="both"/>
      </w:pPr>
      <w:r>
        <w:rPr>
          <w:color w:val="000000"/>
          <w:sz w:val="28"/>
        </w:rPr>
        <w:t>      11) "Қазақстан Республикасының Мемлекеттік қызмет істері агенттігінің Маңғыстау облысы бойынша департаменті" республикалық мемлекеттік мекемесі;</w:t>
      </w:r>
    </w:p>
    <w:p w:rsidR="009B20ED" w:rsidRDefault="009B20ED" w:rsidP="009B20ED">
      <w:pPr>
        <w:spacing w:after="0"/>
        <w:jc w:val="both"/>
      </w:pPr>
      <w:r>
        <w:rPr>
          <w:color w:val="000000"/>
          <w:sz w:val="28"/>
        </w:rPr>
        <w:t>      12) "Қазақстан Республикасының Мемлекеттік қызмет істері агенттігінің Павлодар облысы бойынша департаменті" республикалық мемлекеттік мекемесі;</w:t>
      </w:r>
    </w:p>
    <w:p w:rsidR="009B20ED" w:rsidRDefault="009B20ED" w:rsidP="009B20ED">
      <w:pPr>
        <w:spacing w:after="0"/>
        <w:jc w:val="both"/>
      </w:pPr>
      <w:r>
        <w:rPr>
          <w:color w:val="000000"/>
          <w:sz w:val="28"/>
        </w:rPr>
        <w:t>      13) "Қазақстан Республикасының Мемлекеттік қызмет істері агенттігінің Солтүстік Қазақстан облысы бойынша департаменті" республикалық мемлекеттік мекемесі;</w:t>
      </w:r>
    </w:p>
    <w:p w:rsidR="009B20ED" w:rsidRDefault="009B20ED" w:rsidP="009B20ED">
      <w:pPr>
        <w:spacing w:after="0"/>
        <w:jc w:val="both"/>
      </w:pPr>
      <w:r>
        <w:rPr>
          <w:color w:val="000000"/>
          <w:sz w:val="28"/>
        </w:rPr>
        <w:t>      14) "Қазақстан Республикасының Мемлекеттік қызмет істері агенттігінің Түркістан облысы бойынша департаменті" республикалық мемлекеттік мекемесі;</w:t>
      </w:r>
    </w:p>
    <w:p w:rsidR="009B20ED" w:rsidRDefault="009B20ED" w:rsidP="009B20ED">
      <w:pPr>
        <w:spacing w:after="0"/>
        <w:jc w:val="both"/>
      </w:pPr>
      <w:r>
        <w:rPr>
          <w:color w:val="000000"/>
          <w:sz w:val="28"/>
        </w:rPr>
        <w:t>      15) "Қазақстан Республикасының Мемлекеттік қызмет істері агенттігінің Нұр-Сұлтан қаласы бойынша департаменті" республикалық мемлекеттік мекемесі;</w:t>
      </w:r>
    </w:p>
    <w:p w:rsidR="009B20ED" w:rsidRDefault="009B20ED" w:rsidP="009B20ED">
      <w:pPr>
        <w:spacing w:after="0"/>
        <w:jc w:val="both"/>
      </w:pPr>
      <w:r>
        <w:rPr>
          <w:color w:val="000000"/>
          <w:sz w:val="28"/>
        </w:rPr>
        <w:t>      16) "Қазақстан Республикасының Мемлекеттік қызмет істері агенттігінің Алматы қаласы бойынша департаменті" республикалық мемлекеттік мекемесі;</w:t>
      </w:r>
    </w:p>
    <w:p w:rsidR="009B20ED" w:rsidRDefault="009B20ED" w:rsidP="009B20ED">
      <w:pPr>
        <w:spacing w:after="0"/>
        <w:jc w:val="both"/>
      </w:pPr>
      <w:r>
        <w:rPr>
          <w:color w:val="000000"/>
          <w:sz w:val="28"/>
        </w:rPr>
        <w:t xml:space="preserve">       17) "Қазақстан Республикасының Мемлекеттік қызмет істері агенттігінің Шымкент қаласы бойынша департаменті" республикалық мемлекеттік мекемесі. </w:t>
      </w: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9B20ED" w:rsidRDefault="009B20ED" w:rsidP="00D7197D">
      <w:pPr>
        <w:spacing w:after="0" w:line="240" w:lineRule="auto"/>
        <w:rPr>
          <w:rFonts w:ascii="Times New Roman" w:eastAsia="Times New Roman" w:hAnsi="Times New Roman" w:cs="Times New Roman"/>
          <w:sz w:val="24"/>
          <w:szCs w:val="24"/>
          <w:lang w:eastAsia="ru-RU"/>
        </w:rPr>
      </w:pPr>
    </w:p>
    <w:p w:rsidR="00572796" w:rsidRPr="00572796" w:rsidRDefault="00572796" w:rsidP="0057279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72796">
        <w:rPr>
          <w:rFonts w:ascii="Times New Roman" w:eastAsia="Times New Roman" w:hAnsi="Times New Roman" w:cs="Times New Roman"/>
          <w:b/>
          <w:bCs/>
          <w:kern w:val="36"/>
          <w:sz w:val="48"/>
          <w:szCs w:val="48"/>
          <w:lang w:eastAsia="ru-RU"/>
        </w:rPr>
        <w:lastRenderedPageBreak/>
        <w:t xml:space="preserve">Қазақстан Республикасындағы мемлекеттік қызметтің жағдайы туралы ұлттық баяндама 2019 ж. </w:t>
      </w:r>
    </w:p>
    <w:p w:rsidR="00572796" w:rsidRPr="00572796" w:rsidRDefault="00572796" w:rsidP="005727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 xml:space="preserve">КІРІСПЕ </w:t>
      </w:r>
    </w:p>
    <w:p w:rsidR="00572796" w:rsidRPr="00572796" w:rsidRDefault="00572796" w:rsidP="005727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 басшысы 2018 жылғы 5 қазандағы Халыққа жолдауында қарқынды өзгермелі әлем жағдайында мемлекеттік қызметшілердің жұмыс істеу тәсілдерін өзгерту қажеттігін ерекше атап өтті.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Енді мемлекеттік аппарат аз шығындармен жоғары нәтижелерге қол жеткізе отырып, қазақстандықтардың әл-ауқатының өсуі арқылы бағалануы тиіс.</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Қойылған міндеттер мемлекеттік басқарудың сапасын арттыруды талап етеді.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Осыған байланысты, Мемлекеттік қызмет істері және сыбайлас жемқорлыққа қарсы іс-қимыл агенттігі қызметінің маңызды басымдығы Қазақстанның мемлекеттік қызметінің Экономикалық ынтымақтастық және даму ұйымы (ЭЫДҰ) елдерінің стандарттарына сәйкестігі болып қала береді.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Бүгінгі күні осы ұйым сарапшылары Қазақстанның мемлекеттік қызметін кәсіби-стратегиялық деп бағалауда.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Осы Мемлекеттік қызметтің жағдайы туралы ұлттық баяндамада осы саладағы қызметтің 2018 жылдың негізгі нәтижелері, болған өзгерістерді талдау және бұдан әрі перспективалары көрсетіледі.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Баяндама «Қазақстан Республикасының мемлекеттік қызметі туралы» Заңның 5-бабы 2-тармағының 7-4) тармақшасына сәйкес енгізіледі және үш бөлімнен: кіріспеден, негізгі бөлімнен және қорытындыдан тұрады.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r w:rsidRPr="00572796">
        <w:rPr>
          <w:rFonts w:ascii="Times New Roman" w:eastAsia="Times New Roman" w:hAnsi="Times New Roman" w:cs="Times New Roman"/>
          <w:b/>
          <w:bCs/>
          <w:sz w:val="24"/>
          <w:szCs w:val="24"/>
          <w:lang w:eastAsia="ru-RU"/>
        </w:rPr>
        <w:t>НЕГІЗГІ БӨЛІМ</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1. Мемлекеттік қызметтің кадрлық жағдайы туралы жалпы мәліметтер</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2019 жылғы 1 </w:t>
      </w:r>
      <w:proofErr w:type="gramStart"/>
      <w:r w:rsidRPr="00572796">
        <w:rPr>
          <w:rFonts w:ascii="Times New Roman" w:eastAsia="Times New Roman" w:hAnsi="Times New Roman" w:cs="Times New Roman"/>
          <w:sz w:val="24"/>
          <w:szCs w:val="24"/>
          <w:lang w:eastAsia="ru-RU"/>
        </w:rPr>
        <w:t>қаңтардағы  жағдай</w:t>
      </w:r>
      <w:proofErr w:type="gramEnd"/>
      <w:r w:rsidRPr="00572796">
        <w:rPr>
          <w:rFonts w:ascii="Times New Roman" w:eastAsia="Times New Roman" w:hAnsi="Times New Roman" w:cs="Times New Roman"/>
          <w:sz w:val="24"/>
          <w:szCs w:val="24"/>
          <w:lang w:eastAsia="ru-RU"/>
        </w:rPr>
        <w:t xml:space="preserve"> бойынша мемлекеттік қызметшілердің штат саны </w:t>
      </w:r>
      <w:r w:rsidRPr="00572796">
        <w:rPr>
          <w:rFonts w:ascii="Times New Roman" w:eastAsia="Times New Roman" w:hAnsi="Times New Roman" w:cs="Times New Roman"/>
          <w:b/>
          <w:bCs/>
          <w:sz w:val="24"/>
          <w:szCs w:val="24"/>
          <w:lang w:eastAsia="ru-RU"/>
        </w:rPr>
        <w:t>98 726</w:t>
      </w:r>
      <w:r w:rsidRPr="00572796">
        <w:rPr>
          <w:rFonts w:ascii="Times New Roman" w:eastAsia="Times New Roman" w:hAnsi="Times New Roman" w:cs="Times New Roman"/>
          <w:sz w:val="24"/>
          <w:szCs w:val="24"/>
          <w:lang w:eastAsia="ru-RU"/>
        </w:rPr>
        <w:t xml:space="preserve"> бірлікті құрайды, оның ішінде: саяси – </w:t>
      </w:r>
      <w:r w:rsidRPr="00572796">
        <w:rPr>
          <w:rFonts w:ascii="Times New Roman" w:eastAsia="Times New Roman" w:hAnsi="Times New Roman" w:cs="Times New Roman"/>
          <w:b/>
          <w:bCs/>
          <w:sz w:val="24"/>
          <w:szCs w:val="24"/>
          <w:lang w:eastAsia="ru-RU"/>
        </w:rPr>
        <w:t>453</w:t>
      </w:r>
      <w:r w:rsidRPr="00572796">
        <w:rPr>
          <w:rFonts w:ascii="Times New Roman" w:eastAsia="Times New Roman" w:hAnsi="Times New Roman" w:cs="Times New Roman"/>
          <w:sz w:val="24"/>
          <w:szCs w:val="24"/>
          <w:lang w:eastAsia="ru-RU"/>
        </w:rPr>
        <w:t xml:space="preserve">, «А» корпусы - </w:t>
      </w:r>
      <w:r w:rsidRPr="00572796">
        <w:rPr>
          <w:rFonts w:ascii="Times New Roman" w:eastAsia="Times New Roman" w:hAnsi="Times New Roman" w:cs="Times New Roman"/>
          <w:b/>
          <w:bCs/>
          <w:sz w:val="24"/>
          <w:szCs w:val="24"/>
          <w:lang w:eastAsia="ru-RU"/>
        </w:rPr>
        <w:t>285</w:t>
      </w:r>
      <w:r w:rsidRPr="00572796">
        <w:rPr>
          <w:rFonts w:ascii="Times New Roman" w:eastAsia="Times New Roman" w:hAnsi="Times New Roman" w:cs="Times New Roman"/>
          <w:sz w:val="24"/>
          <w:szCs w:val="24"/>
          <w:lang w:eastAsia="ru-RU"/>
        </w:rPr>
        <w:t xml:space="preserve">, «Б» корпусы - </w:t>
      </w:r>
      <w:r w:rsidRPr="00572796">
        <w:rPr>
          <w:rFonts w:ascii="Times New Roman" w:eastAsia="Times New Roman" w:hAnsi="Times New Roman" w:cs="Times New Roman"/>
          <w:b/>
          <w:bCs/>
          <w:sz w:val="24"/>
          <w:szCs w:val="24"/>
          <w:lang w:eastAsia="ru-RU"/>
        </w:rPr>
        <w:t>97 988.</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Шымкент қаласына республикалық маңызы бар мәртебесін беру, Алматы және Түркістан облыстарында, Астана және Ақтөбе қалаларында қосымша аудандар құру, сондай-ақ жекелеген мемлекеттік органдарды қайта ұйымдастыру және олардың санын өзгерту штат санының 227 бірлікке өсуіне әсерін тигізді </w:t>
      </w:r>
      <w:r w:rsidRPr="00572796">
        <w:rPr>
          <w:rFonts w:ascii="Times New Roman" w:eastAsia="Times New Roman" w:hAnsi="Times New Roman" w:cs="Times New Roman"/>
          <w:i/>
          <w:iCs/>
          <w:sz w:val="24"/>
          <w:szCs w:val="24"/>
          <w:lang w:eastAsia="ru-RU"/>
        </w:rPr>
        <w:t>(саяси - 17, «А» корпусы - 6, «Б» корпусы - 204).</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 xml:space="preserve">Бұл ретте нақты сан 2017 жылмен салыстырғанда </w:t>
      </w:r>
      <w:r w:rsidRPr="00572796">
        <w:rPr>
          <w:rFonts w:ascii="Times New Roman" w:eastAsia="Times New Roman" w:hAnsi="Times New Roman" w:cs="Times New Roman"/>
          <w:b/>
          <w:bCs/>
          <w:sz w:val="24"/>
          <w:szCs w:val="24"/>
          <w:lang w:eastAsia="ru-RU"/>
        </w:rPr>
        <w:t>91830-дан 90 932-ге дейін</w:t>
      </w:r>
      <w:r w:rsidRPr="00572796">
        <w:rPr>
          <w:rFonts w:ascii="Times New Roman" w:eastAsia="Times New Roman" w:hAnsi="Times New Roman" w:cs="Times New Roman"/>
          <w:sz w:val="24"/>
          <w:szCs w:val="24"/>
          <w:lang w:eastAsia="ru-RU"/>
        </w:rPr>
        <w:t xml:space="preserve"> </w:t>
      </w:r>
      <w:r w:rsidRPr="00572796">
        <w:rPr>
          <w:rFonts w:ascii="Times New Roman" w:eastAsia="Times New Roman" w:hAnsi="Times New Roman" w:cs="Times New Roman"/>
          <w:i/>
          <w:iCs/>
          <w:sz w:val="24"/>
          <w:szCs w:val="24"/>
          <w:lang w:eastAsia="ru-RU"/>
        </w:rPr>
        <w:t>(немесе штаттың 92,1%-ы)</w:t>
      </w:r>
      <w:r w:rsidRPr="00572796">
        <w:rPr>
          <w:rFonts w:ascii="Times New Roman" w:eastAsia="Times New Roman" w:hAnsi="Times New Roman" w:cs="Times New Roman"/>
          <w:sz w:val="24"/>
          <w:szCs w:val="24"/>
          <w:lang w:eastAsia="ru-RU"/>
        </w:rPr>
        <w:t xml:space="preserve"> қысқарды. Лауазымдарды босату қызметшілерді нақты қысқартусыз, қызметшілердің өз еркімен және зейнеткерлік жасқа жетуімен байланысты жұмыстан шығуының нәтижесінде пайда болған бос лауазымдарды толтырмау арқылы жүргізілді.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Сонымен бірге, 2013 жылы жүргізілген басқаруды ауқымды орталықсыздандыру және жергілікті атқарушы органдарды, оның ішінде кадр ресурстарын күшейтуге қарамастан, соңғы 5 жылда орталық және </w:t>
      </w:r>
      <w:proofErr w:type="gramStart"/>
      <w:r w:rsidRPr="00572796">
        <w:rPr>
          <w:rFonts w:ascii="Times New Roman" w:eastAsia="Times New Roman" w:hAnsi="Times New Roman" w:cs="Times New Roman"/>
          <w:sz w:val="24"/>
          <w:szCs w:val="24"/>
          <w:lang w:eastAsia="ru-RU"/>
        </w:rPr>
        <w:t>жергілікті  мемлекеттік</w:t>
      </w:r>
      <w:proofErr w:type="gramEnd"/>
      <w:r w:rsidRPr="00572796">
        <w:rPr>
          <w:rFonts w:ascii="Times New Roman" w:eastAsia="Times New Roman" w:hAnsi="Times New Roman" w:cs="Times New Roman"/>
          <w:sz w:val="24"/>
          <w:szCs w:val="24"/>
          <w:lang w:eastAsia="ru-RU"/>
        </w:rPr>
        <w:t xml:space="preserve"> органдардың арасында штат санын үлестіру елеулі өзгермеді </w:t>
      </w:r>
      <w:r w:rsidRPr="00572796">
        <w:rPr>
          <w:rFonts w:ascii="Times New Roman" w:eastAsia="Times New Roman" w:hAnsi="Times New Roman" w:cs="Times New Roman"/>
          <w:i/>
          <w:iCs/>
          <w:sz w:val="24"/>
          <w:szCs w:val="24"/>
          <w:lang w:eastAsia="ru-RU"/>
        </w:rPr>
        <w:t>(2013 ж. – орталықта 55%, жергілікті деңгейде - 45%, 2018 ж. – орталықта 53%, жергілікті деңгейде - 47%).</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Қазіргі уақытта Агенттік мемлекеттік басқарудың барлық деңгейлеріндегі </w:t>
      </w:r>
      <w:r w:rsidRPr="00572796">
        <w:rPr>
          <w:rFonts w:ascii="Times New Roman" w:eastAsia="Times New Roman" w:hAnsi="Times New Roman" w:cs="Times New Roman"/>
          <w:i/>
          <w:iCs/>
          <w:sz w:val="24"/>
          <w:szCs w:val="24"/>
          <w:lang w:eastAsia="ru-RU"/>
        </w:rPr>
        <w:t>(ауыл, аудан, облыс, республика)</w:t>
      </w:r>
      <w:r w:rsidRPr="00572796">
        <w:rPr>
          <w:rFonts w:ascii="Times New Roman" w:eastAsia="Times New Roman" w:hAnsi="Times New Roman" w:cs="Times New Roman"/>
          <w:sz w:val="24"/>
          <w:szCs w:val="24"/>
          <w:lang w:eastAsia="ru-RU"/>
        </w:rPr>
        <w:t xml:space="preserve"> мемлекеттік қызметшілердің оңтайлы санын анықтау бойынша жұмыс жүргізуде. Оның нәтижелері және нақты ұсыныстары Үкіметке 2019 жылдың екінші жартыжылдығында енгізілетін болады.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міндеттерді іске асыру үшін қажетті сандық құрамнан басқа, адами капиталдың сапасы маңызды мәнге ие.</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Білім деңгейі бойынша қызметшілерде бірнеше жыл бойы тұрақты көрсеткіш байқалуда.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Жалпы, қазіргі уақытта мемлекеттік қызметшілердің </w:t>
      </w:r>
      <w:r w:rsidRPr="00572796">
        <w:rPr>
          <w:rFonts w:ascii="Times New Roman" w:eastAsia="Times New Roman" w:hAnsi="Times New Roman" w:cs="Times New Roman"/>
          <w:b/>
          <w:bCs/>
          <w:sz w:val="24"/>
          <w:szCs w:val="24"/>
          <w:lang w:eastAsia="ru-RU"/>
        </w:rPr>
        <w:t>92%-</w:t>
      </w:r>
      <w:r w:rsidRPr="00572796">
        <w:rPr>
          <w:rFonts w:ascii="Times New Roman" w:eastAsia="Times New Roman" w:hAnsi="Times New Roman" w:cs="Times New Roman"/>
          <w:sz w:val="24"/>
          <w:szCs w:val="24"/>
          <w:lang w:eastAsia="ru-RU"/>
        </w:rPr>
        <w:t xml:space="preserve">ының жоғары білімі бар </w:t>
      </w:r>
      <w:r w:rsidRPr="00572796">
        <w:rPr>
          <w:rFonts w:ascii="Times New Roman" w:eastAsia="Times New Roman" w:hAnsi="Times New Roman" w:cs="Times New Roman"/>
          <w:i/>
          <w:iCs/>
          <w:sz w:val="24"/>
          <w:szCs w:val="24"/>
          <w:lang w:eastAsia="ru-RU"/>
        </w:rPr>
        <w:t>(8% - орта және орта кәсіптік, олар аудандық және ауылдық деңгейде ұсынылған).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Бұл ретте, есепті жылы 2017 жылмен салыстырғанда «Болашақ» бағдарламасы стипендиаттарының үлесі - 13%-ға </w:t>
      </w:r>
      <w:r w:rsidRPr="00572796">
        <w:rPr>
          <w:rFonts w:ascii="Times New Roman" w:eastAsia="Times New Roman" w:hAnsi="Times New Roman" w:cs="Times New Roman"/>
          <w:i/>
          <w:iCs/>
          <w:sz w:val="24"/>
          <w:szCs w:val="24"/>
          <w:lang w:eastAsia="ru-RU"/>
        </w:rPr>
        <w:t xml:space="preserve">(2017ж. – 505, 2018 ж. - 570), </w:t>
      </w:r>
      <w:r w:rsidRPr="00572796">
        <w:rPr>
          <w:rFonts w:ascii="Times New Roman" w:eastAsia="Times New Roman" w:hAnsi="Times New Roman" w:cs="Times New Roman"/>
          <w:sz w:val="24"/>
          <w:szCs w:val="24"/>
          <w:lang w:eastAsia="ru-RU"/>
        </w:rPr>
        <w:t xml:space="preserve">Президент жанындағы Мемлекеттік басқару академиясының түлектері - </w:t>
      </w:r>
      <w:r w:rsidRPr="00572796">
        <w:rPr>
          <w:rFonts w:ascii="Times New Roman" w:eastAsia="Times New Roman" w:hAnsi="Times New Roman" w:cs="Times New Roman"/>
          <w:b/>
          <w:bCs/>
          <w:sz w:val="24"/>
          <w:szCs w:val="24"/>
          <w:lang w:eastAsia="ru-RU"/>
        </w:rPr>
        <w:t>3%</w:t>
      </w:r>
      <w:r w:rsidRPr="00572796">
        <w:rPr>
          <w:rFonts w:ascii="Times New Roman" w:eastAsia="Times New Roman" w:hAnsi="Times New Roman" w:cs="Times New Roman"/>
          <w:sz w:val="24"/>
          <w:szCs w:val="24"/>
          <w:lang w:eastAsia="ru-RU"/>
        </w:rPr>
        <w:t xml:space="preserve">-ға артты </w:t>
      </w:r>
      <w:r w:rsidRPr="00572796">
        <w:rPr>
          <w:rFonts w:ascii="Times New Roman" w:eastAsia="Times New Roman" w:hAnsi="Times New Roman" w:cs="Times New Roman"/>
          <w:i/>
          <w:iCs/>
          <w:sz w:val="24"/>
          <w:szCs w:val="24"/>
          <w:lang w:eastAsia="ru-RU"/>
        </w:rPr>
        <w:t>(2017ж. – 740, 2018 ж. - 760).</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Сонымен қатар бірқатар мемлекеттік қызметшілерде бейінді мамандық жоқ. Мысалы, Ауыл шаруашылығы министрлігінің салалық бөлімшелерінің тек үштен екі қызметкерінің, Ақпарат және коммуникациялар министрлігінде – үштен бір бөлігінің бейінді білімі бар.</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Мұндай жағдай босатылатын лауазымдарды уақытылы толтыру үшін салалық мамандарды дайындау қажеттілігін көрсетуде.</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Әлемнің үздік университеттерінде докторантура бағдарламаларын бітірген немесе  жетекші қазақстандық және шетелдік компанияларда немесе  шетелдік мемлекеттік құрылымдарда, халықаралық қаржы мекемелерінде, әлемдік аналитикалық және зерттеу  құрылымдарында немесе үздік университеттердің зерттеу орталықтарында тәжиребесі бар адамдарды жалдау тетігін одан әрі жетілдіру мақсатында қолданыстағы заңнамаға бірқатар нормалар ұсынылды, оларды қабылдау оларға мемлекеттік қызметке кедергісіз жұмысқа кіруге мүмкіндік береді. Осы тұлғалардың бұрынғы жұмыс тәжірибесі оларға </w:t>
      </w:r>
      <w:proofErr w:type="gramStart"/>
      <w:r w:rsidRPr="00572796">
        <w:rPr>
          <w:rFonts w:ascii="Times New Roman" w:eastAsia="Times New Roman" w:hAnsi="Times New Roman" w:cs="Times New Roman"/>
          <w:sz w:val="24"/>
          <w:szCs w:val="24"/>
          <w:lang w:eastAsia="ru-RU"/>
        </w:rPr>
        <w:t>жалақы  белгілеу</w:t>
      </w:r>
      <w:proofErr w:type="gramEnd"/>
      <w:r w:rsidRPr="00572796">
        <w:rPr>
          <w:rFonts w:ascii="Times New Roman" w:eastAsia="Times New Roman" w:hAnsi="Times New Roman" w:cs="Times New Roman"/>
          <w:sz w:val="24"/>
          <w:szCs w:val="24"/>
          <w:lang w:eastAsia="ru-RU"/>
        </w:rPr>
        <w:t xml:space="preserve"> кезінде есепке алынады. Тиісті өзгертулер Парламент Мәжілісінде қарастырылып жатқан заң жобасымен көзделген.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Сондай-ақ мемлекеттік қызметшілерді кезектен тыс аттестаттаудан өткізу қорытындысы бойынша өңірлердегі жұмыс тәжірибесі бар кадрларды орталық мемлекеттік органдардың салалық құрылымдық бөлімшелеріне тарту туралы талап заңды түрде бекітілген.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«Орталық-өңір» принципі бойынша алмастыру тәжиребесін жоғары орталық мемлекеттік органдардың қызметшілеріне қолданып, оларды белгіленген мерзім өткеннен кейін жіберген органға қайтару құқығын белгілеу ұсынылады.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 xml:space="preserve">Бүгінгі күні қазақстанның мемлекеттік қызметі тұрақтылық пен ауысымдылықтың төмен деңгейімен ерекшеленеді. Соңғы екі жыл ішінде кадрлардың кету көрсеткіші </w:t>
      </w:r>
      <w:r w:rsidRPr="00572796">
        <w:rPr>
          <w:rFonts w:ascii="Times New Roman" w:eastAsia="Times New Roman" w:hAnsi="Times New Roman" w:cs="Times New Roman"/>
          <w:b/>
          <w:bCs/>
          <w:sz w:val="24"/>
          <w:szCs w:val="24"/>
          <w:lang w:eastAsia="ru-RU"/>
        </w:rPr>
        <w:t>6,2%</w:t>
      </w:r>
      <w:r w:rsidRPr="00572796">
        <w:rPr>
          <w:rFonts w:ascii="Times New Roman" w:eastAsia="Times New Roman" w:hAnsi="Times New Roman" w:cs="Times New Roman"/>
          <w:sz w:val="24"/>
          <w:szCs w:val="24"/>
          <w:lang w:eastAsia="ru-RU"/>
        </w:rPr>
        <w:t xml:space="preserve"> құрайды.</w:t>
      </w:r>
      <w:r w:rsidRPr="00572796">
        <w:rPr>
          <w:rFonts w:ascii="Times New Roman" w:eastAsia="Times New Roman" w:hAnsi="Times New Roman" w:cs="Times New Roman"/>
          <w:sz w:val="24"/>
          <w:szCs w:val="24"/>
          <w:lang w:eastAsia="ru-RU"/>
        </w:rPr>
        <w:br/>
      </w:r>
      <w:r w:rsidRPr="00572796">
        <w:rPr>
          <w:rFonts w:ascii="Times New Roman" w:eastAsia="Times New Roman" w:hAnsi="Times New Roman" w:cs="Times New Roman"/>
          <w:sz w:val="24"/>
          <w:szCs w:val="24"/>
          <w:lang w:eastAsia="ru-RU"/>
        </w:rPr>
        <w:br/>
        <w:t xml:space="preserve">Теріс себептер бойынша ауысушылық </w:t>
      </w:r>
      <w:r w:rsidRPr="00572796">
        <w:rPr>
          <w:rFonts w:ascii="Times New Roman" w:eastAsia="Times New Roman" w:hAnsi="Times New Roman" w:cs="Times New Roman"/>
          <w:b/>
          <w:bCs/>
          <w:sz w:val="24"/>
          <w:szCs w:val="24"/>
          <w:lang w:eastAsia="ru-RU"/>
        </w:rPr>
        <w:t>4,6%-ға</w:t>
      </w:r>
      <w:r w:rsidRPr="00572796">
        <w:rPr>
          <w:rFonts w:ascii="Times New Roman" w:eastAsia="Times New Roman" w:hAnsi="Times New Roman" w:cs="Times New Roman"/>
          <w:sz w:val="24"/>
          <w:szCs w:val="24"/>
          <w:lang w:eastAsia="ru-RU"/>
        </w:rPr>
        <w:t xml:space="preserve"> қысқарды </w:t>
      </w:r>
      <w:r w:rsidRPr="00572796">
        <w:rPr>
          <w:rFonts w:ascii="Times New Roman" w:eastAsia="Times New Roman" w:hAnsi="Times New Roman" w:cs="Times New Roman"/>
          <w:i/>
          <w:iCs/>
          <w:sz w:val="24"/>
          <w:szCs w:val="24"/>
          <w:lang w:eastAsia="ru-RU"/>
        </w:rPr>
        <w:t xml:space="preserve">(2017 жылы 346 адамнан 2018 жылы 330 адамға дейін).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Сонымен қатар, салалық мамандар мемлекеттік қызметте жұмыс тәжірибесін жинақтап, экономиканың басқа секторларына көшуі тенденциясы сақталуда. Осындай үрдіс энергетика (9,6%), ақпарат және коммуникациялар (9,5%), сондай-ақ индустрия және инфрақұрылымдық даму (8,8%) министрліктерінде ерекше байқалады. Келтірілген мысалдар салалық кадрлардың сабақтастығын қамтамасыз етудің өзектілігін растайды. Мысалы, бүгінгі таңда кадр қызметтерінің 46%-ында заң мамандығы, 19%-ында – экономикалық, 13%-ында – педагогикалық мамандығы бар. Қалғандары техникалық, гуманитарлық және басқа да әлеуметтік ғылымдар салаларында оқыған.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Агенттіктің бастамасы бойынша Мемлекеттік қызметтің жағдайы туралы өткен жылғы ұлттық баяндаманы орындау шеңберінде Л. Гумилев атындағы Еуразия ұлттық университетінің базасында эксперименталды түрде «Адам ресурстарын басқару» мамандығы енгізілді. Биылғы жылы маманданудың беделіне байланысты оны еліміздің басқа жоғары оқу орындарына енгізу жоспарланып отыр.</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Сонымен қатар, 2019 жылы ЭЫДҰ ұсынымдарын орындау шеңберінде келесі мәселелер пысықталады:</w:t>
      </w:r>
    </w:p>
    <w:p w:rsidR="00572796" w:rsidRPr="00572796" w:rsidRDefault="00572796" w:rsidP="0057279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қызметті институционалды дамыту;</w:t>
      </w:r>
    </w:p>
    <w:p w:rsidR="00572796" w:rsidRPr="00572796" w:rsidRDefault="00572796" w:rsidP="0057279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органның алдында тұрған стратегиялық міндеттерді есепке алумен сандық және сапалық персонал қажеттілігін анықтау, жоспарлау жүйесін қарастыратын стратегиялық персоналды жоспарлауды енгізу.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Стратегиялық кадрлық жоспарлауды енгізу еңбекті мөлшерлеу, сабақтастық, мемлекеттік қызметте қажетті мамандықтарды ескере отырып, қызметкерлер санының және сапасының арақатынас мәселелерін шешуге ықпал етеді.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Мемлекеттік қызметке іріктеу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2018 жылы жүргізілген тәуелсіз әлеуметтік сауалнама көрсеткендей, респонденттердің </w:t>
      </w:r>
      <w:r w:rsidRPr="00572796">
        <w:rPr>
          <w:rFonts w:ascii="Times New Roman" w:eastAsia="Times New Roman" w:hAnsi="Times New Roman" w:cs="Times New Roman"/>
          <w:b/>
          <w:bCs/>
          <w:sz w:val="24"/>
          <w:szCs w:val="24"/>
          <w:lang w:eastAsia="ru-RU"/>
        </w:rPr>
        <w:t>60%</w:t>
      </w:r>
      <w:r w:rsidRPr="00572796">
        <w:rPr>
          <w:rFonts w:ascii="Times New Roman" w:eastAsia="Times New Roman" w:hAnsi="Times New Roman" w:cs="Times New Roman"/>
          <w:sz w:val="24"/>
          <w:szCs w:val="24"/>
          <w:lang w:eastAsia="ru-RU"/>
        </w:rPr>
        <w:t>-ынан астамы мемлекеттік қызметке қабылданатын адамдардың сапалық құрамының өскені туралы пікірмен келісті.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Бұдан бөлек, сауалнамаға қатысқан мемлекеттік қызметшілердің </w:t>
      </w:r>
      <w:r w:rsidRPr="00572796">
        <w:rPr>
          <w:rFonts w:ascii="Times New Roman" w:eastAsia="Times New Roman" w:hAnsi="Times New Roman" w:cs="Times New Roman"/>
          <w:b/>
          <w:bCs/>
          <w:sz w:val="24"/>
          <w:szCs w:val="24"/>
          <w:lang w:eastAsia="ru-RU"/>
        </w:rPr>
        <w:t>80%</w:t>
      </w:r>
      <w:r w:rsidRPr="00572796">
        <w:rPr>
          <w:rFonts w:ascii="Times New Roman" w:eastAsia="Times New Roman" w:hAnsi="Times New Roman" w:cs="Times New Roman"/>
          <w:sz w:val="24"/>
          <w:szCs w:val="24"/>
          <w:lang w:eastAsia="ru-RU"/>
        </w:rPr>
        <w:t>-ы іріктеу үрдісінің объективтілігіне жоғары баға берді. Осыған байланысты, 2018 жылы Агенттіктің жұмысы меритократия қағидатын бұдан әрі күшейтуге және мемлекеттік қызметке іріктеу сапасын жоғарылатуға бағытталды.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Бұл есепті кезеңде үміткерлердің заңнаманы білуге тестілеу тәртібін бұзу әрекеттерін анықтауды </w:t>
      </w:r>
      <w:r w:rsidRPr="00572796">
        <w:rPr>
          <w:rFonts w:ascii="Times New Roman" w:eastAsia="Times New Roman" w:hAnsi="Times New Roman" w:cs="Times New Roman"/>
          <w:b/>
          <w:bCs/>
          <w:sz w:val="24"/>
          <w:szCs w:val="24"/>
          <w:lang w:eastAsia="ru-RU"/>
        </w:rPr>
        <w:t>3,5 есеге</w:t>
      </w:r>
      <w:r w:rsidRPr="00572796">
        <w:rPr>
          <w:rFonts w:ascii="Times New Roman" w:eastAsia="Times New Roman" w:hAnsi="Times New Roman" w:cs="Times New Roman"/>
          <w:sz w:val="24"/>
          <w:szCs w:val="24"/>
          <w:lang w:eastAsia="ru-RU"/>
        </w:rPr>
        <w:t xml:space="preserve"> </w:t>
      </w:r>
      <w:r w:rsidRPr="00572796">
        <w:rPr>
          <w:rFonts w:ascii="Times New Roman" w:eastAsia="Times New Roman" w:hAnsi="Times New Roman" w:cs="Times New Roman"/>
          <w:i/>
          <w:iCs/>
          <w:sz w:val="24"/>
          <w:szCs w:val="24"/>
          <w:lang w:eastAsia="ru-RU"/>
        </w:rPr>
        <w:t>(2016 жылы 40-тан 2018 жылы 144-ке дейін)</w:t>
      </w:r>
      <w:r w:rsidRPr="00572796">
        <w:rPr>
          <w:rFonts w:ascii="Times New Roman" w:eastAsia="Times New Roman" w:hAnsi="Times New Roman" w:cs="Times New Roman"/>
          <w:sz w:val="24"/>
          <w:szCs w:val="24"/>
          <w:lang w:eastAsia="ru-RU"/>
        </w:rPr>
        <w:t xml:space="preserve"> арттыруға мүмкіндік берді, 50%-дан астам дайындығы төмен кандидаттар осы сатыда «іріктеледі».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 xml:space="preserve">Аттестаттау нәтижелері бойынша 2017 жылы әлеуетін анықтауына екпін қою мақсатында кандидаттар құзыреттіліктерінің </w:t>
      </w:r>
      <w:proofErr w:type="gramStart"/>
      <w:r w:rsidRPr="00572796">
        <w:rPr>
          <w:rFonts w:ascii="Times New Roman" w:eastAsia="Times New Roman" w:hAnsi="Times New Roman" w:cs="Times New Roman"/>
          <w:sz w:val="24"/>
          <w:szCs w:val="24"/>
          <w:lang w:eastAsia="ru-RU"/>
        </w:rPr>
        <w:t>тестіленуі  жаңғыртылды</w:t>
      </w:r>
      <w:proofErr w:type="gramEnd"/>
      <w:r w:rsidRPr="00572796">
        <w:rPr>
          <w:rFonts w:ascii="Times New Roman" w:eastAsia="Times New Roman" w:hAnsi="Times New Roman" w:cs="Times New Roman"/>
          <w:sz w:val="24"/>
          <w:szCs w:val="24"/>
          <w:lang w:eastAsia="ru-RU"/>
        </w:rPr>
        <w:t>. Әр лауазымға білім және дағдылары бойынша талаптарды белгілейтін Бірыңғай құзыреттілік шеңбері енгізілді. Осы бағалаудың барысында психометриялық құралдар қолданылады, олар кандидаттар жауаптарының дұрыстығы деңгейін анықтайды. Егер тестілеу барысында мемлекеттік қызметке үміткерлер жауаптарының шынайылығы 50%-дан төмен болса, онда ол әңгімелесуге жіберілмейді.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Басшы лауазымына үміткерлердің сауаттылық деңгейін, стратегиялық көзқарасы мен сыни ойлауын бағалау мақсатында, олар тестілеуден басқа эссе жазу қарастырылған.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Әңгімелесудің ашықтығын қамтамасыз ету мақсатында тиімді құралдар енгізілді: үміткерлерге конкурсқа қатысуға бақылаушыларды тарту, бейне, аудио жазбасын жүргізу мүмкіндігі берілді. Сонымен қатар, кандидаттарға арналған үлгі сұрақтар ашық түрде жарияланады.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Нәтижесінде 2018 жылы конкурстық іріктеу рәсімдерін бұзу саны </w:t>
      </w:r>
      <w:r w:rsidRPr="00572796">
        <w:rPr>
          <w:rFonts w:ascii="Times New Roman" w:eastAsia="Times New Roman" w:hAnsi="Times New Roman" w:cs="Times New Roman"/>
          <w:b/>
          <w:bCs/>
          <w:sz w:val="24"/>
          <w:szCs w:val="24"/>
          <w:lang w:eastAsia="ru-RU"/>
        </w:rPr>
        <w:t>шамамен жартылай</w:t>
      </w:r>
      <w:r w:rsidRPr="00572796">
        <w:rPr>
          <w:rFonts w:ascii="Times New Roman" w:eastAsia="Times New Roman" w:hAnsi="Times New Roman" w:cs="Times New Roman"/>
          <w:sz w:val="24"/>
          <w:szCs w:val="24"/>
          <w:lang w:eastAsia="ru-RU"/>
        </w:rPr>
        <w:t xml:space="preserve"> төмендеді.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Мемлекеттік және құқық қорғау қызметінің стандарттарын біріздендіру бойынша жұмыс жалғасуда. Агенттіктің бастамасымен заңнамалық </w:t>
      </w:r>
      <w:proofErr w:type="gramStart"/>
      <w:r w:rsidRPr="00572796">
        <w:rPr>
          <w:rFonts w:ascii="Times New Roman" w:eastAsia="Times New Roman" w:hAnsi="Times New Roman" w:cs="Times New Roman"/>
          <w:sz w:val="24"/>
          <w:szCs w:val="24"/>
          <w:lang w:eastAsia="ru-RU"/>
        </w:rPr>
        <w:t>деңгейде  басшы</w:t>
      </w:r>
      <w:proofErr w:type="gramEnd"/>
      <w:r w:rsidRPr="00572796">
        <w:rPr>
          <w:rFonts w:ascii="Times New Roman" w:eastAsia="Times New Roman" w:hAnsi="Times New Roman" w:cs="Times New Roman"/>
          <w:sz w:val="24"/>
          <w:szCs w:val="24"/>
          <w:lang w:eastAsia="ru-RU"/>
        </w:rPr>
        <w:t xml:space="preserve"> лауазымдарға орналасу кезінде міндетті түрде конкурс өткізу талабы енгізілді.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i/>
          <w:iCs/>
          <w:sz w:val="24"/>
          <w:szCs w:val="24"/>
          <w:lang w:eastAsia="ru-RU"/>
        </w:rPr>
        <w:t xml:space="preserve">Анықтама: </w:t>
      </w:r>
      <w:r w:rsidRPr="00572796">
        <w:rPr>
          <w:rFonts w:ascii="Times New Roman" w:eastAsia="Times New Roman" w:hAnsi="Times New Roman" w:cs="Times New Roman"/>
          <w:i/>
          <w:iCs/>
          <w:sz w:val="24"/>
          <w:szCs w:val="24"/>
          <w:lang w:eastAsia="ru-RU"/>
        </w:rPr>
        <w:t>2018 жылға дейін құқық қорғау органдарында бос басшы лауазымдарға тағайындалу конкурс жарияланбай жүргізілген.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2019 жылы құқық қорғау жүйесінің лауазымдарына қойылатын біліктілік талаптарын біріздендіру туралы заң жобасының қабылдануы күтілуде, бұл кадрлық мобильділікті жоғарылатады.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i/>
          <w:iCs/>
          <w:sz w:val="24"/>
          <w:szCs w:val="24"/>
          <w:lang w:eastAsia="ru-RU"/>
        </w:rPr>
        <w:t>Анықтама:</w:t>
      </w:r>
      <w:r w:rsidRPr="00572796">
        <w:rPr>
          <w:rFonts w:ascii="Times New Roman" w:eastAsia="Times New Roman" w:hAnsi="Times New Roman" w:cs="Times New Roman"/>
          <w:i/>
          <w:iCs/>
          <w:sz w:val="24"/>
          <w:szCs w:val="24"/>
          <w:lang w:eastAsia="ru-RU"/>
        </w:rPr>
        <w:t xml:space="preserve"> қазіргі уақытта әр түрлі құқық қорғау органдарының бірдей деңгейдегі лауазымдарына әр түрлі талаптар белгіленген. Мысалы, Бас прокуратураның департаментінің бастығы лауазымына үміткерлерде құқық қорғау қызметінде 9 жыл, ІІМ – 16 жыл, ал сыбайлас жемқорлыққа қарсы қызмет пен ЭТҚ – 8 жыл өтілі болуы керек.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Ағымдағы жылы ЭЫДҰ ұсынымдарын ескере отырып, мемлекеттік әкімшілік қызметке іріктеу құралдарын одан әрі жетілдіру мақсатында келесі міндеттерді шешу ұсынылады: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«А» корпусының лауазымдарына тікелей конкурстық іріктеуді енгізу, бұл мұндай тағайындауларды саясаттандыру мүмкіндігін азайтады және жеке сектордан кәсіби мамандардың тартылуына септігін тигізеді;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«Б» корпусы лауазымдарына кандидаттарды заңнаманы білуге тексеруден олардың құзыреттілік деңгейін анықтау пайдасына кезең-кезеңімен көшуді және Агенттіктің мемлекеттік қызметке іріктеу барысында рөлін кеңейтуді қарастыру.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Мемлекеттік қызметті өткеру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2016 жылдан бастап мансаптық модель енгізілді, осы уақыт аралығында тек мемлекеттік орган шеңберінде ғана емес, сонымен бірге «өңір-орталық» сызбасы бойынша лауазымында жоғарылату алған қызметшілер санының тұрақты өсу тенденциясы байқалады.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2018 жылы бұл көрсеткіш </w:t>
      </w:r>
      <w:r w:rsidRPr="00572796">
        <w:rPr>
          <w:rFonts w:ascii="Times New Roman" w:eastAsia="Times New Roman" w:hAnsi="Times New Roman" w:cs="Times New Roman"/>
          <w:b/>
          <w:bCs/>
          <w:sz w:val="24"/>
          <w:szCs w:val="24"/>
          <w:lang w:eastAsia="ru-RU"/>
        </w:rPr>
        <w:t xml:space="preserve">32% </w:t>
      </w:r>
      <w:r w:rsidRPr="00572796">
        <w:rPr>
          <w:rFonts w:ascii="Times New Roman" w:eastAsia="Times New Roman" w:hAnsi="Times New Roman" w:cs="Times New Roman"/>
          <w:i/>
          <w:iCs/>
          <w:sz w:val="24"/>
          <w:szCs w:val="24"/>
          <w:lang w:eastAsia="ru-RU"/>
        </w:rPr>
        <w:t>(2017 жылы 5 186-дан 2018 жылы 6 826-ға дейін)</w:t>
      </w:r>
      <w:r w:rsidRPr="00572796">
        <w:rPr>
          <w:rFonts w:ascii="Times New Roman" w:eastAsia="Times New Roman" w:hAnsi="Times New Roman" w:cs="Times New Roman"/>
          <w:sz w:val="24"/>
          <w:szCs w:val="24"/>
          <w:lang w:eastAsia="ru-RU"/>
        </w:rPr>
        <w:t xml:space="preserve"> құрады, бұл ретте 96 қызметші облыстық және аудандық деңгейден орталық мемлекеттік органдарға ауысты.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Бұдан бөлек, өткізілген әлеуметтік сауалнама көрсеткендей, мемлекеттік қызметшілердің </w:t>
      </w:r>
      <w:r w:rsidRPr="00572796">
        <w:rPr>
          <w:rFonts w:ascii="Times New Roman" w:eastAsia="Times New Roman" w:hAnsi="Times New Roman" w:cs="Times New Roman"/>
          <w:b/>
          <w:bCs/>
          <w:sz w:val="24"/>
          <w:szCs w:val="24"/>
          <w:lang w:eastAsia="ru-RU"/>
        </w:rPr>
        <w:t>70%-дан астамы</w:t>
      </w:r>
      <w:r w:rsidRPr="00572796">
        <w:rPr>
          <w:rFonts w:ascii="Times New Roman" w:eastAsia="Times New Roman" w:hAnsi="Times New Roman" w:cs="Times New Roman"/>
          <w:sz w:val="24"/>
          <w:szCs w:val="24"/>
          <w:lang w:eastAsia="ru-RU"/>
        </w:rPr>
        <w:t xml:space="preserve"> меритократия қағидатының негізінде мансаптық өсу мүмкіндігіне сенетінін көрсетті.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Сонымен бірге, ауылдық деңгейде кадрлар тапшылығы сақталуда. Бұл мәселенің шешімі - «Дипломмен ауылға» бағдарламасы қолданылатын тұлғалар санатына мемлекеттік қызметшілерді қосу. Тиісті өзгерістер Парламент Мәжілісінде қарастырылып жатқан заң жобасымен көзделген.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Бұдан бөлек, кадрлық мобильділікті арттыру мақсатында заң жобасында ротацияланатын қызметшілерге көтермелі және тұрғын үй төлемдерін енгізу, сондай-ақ бала бақшаларда олардың балаларына орын беру көзделуде.</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Материалдық жағдайды жақсартумен қатар, кадрларды сақтап қалу шарттарының бірі – қызметкерлерді үздіксіз кәсібилендіру.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Тағылымдамадан өткен </w:t>
      </w:r>
      <w:r w:rsidRPr="00572796">
        <w:rPr>
          <w:rFonts w:ascii="Times New Roman" w:eastAsia="Times New Roman" w:hAnsi="Times New Roman" w:cs="Times New Roman"/>
          <w:b/>
          <w:bCs/>
          <w:sz w:val="24"/>
          <w:szCs w:val="24"/>
          <w:lang w:eastAsia="ru-RU"/>
        </w:rPr>
        <w:t>3 297</w:t>
      </w:r>
      <w:r w:rsidRPr="00572796">
        <w:rPr>
          <w:rFonts w:ascii="Times New Roman" w:eastAsia="Times New Roman" w:hAnsi="Times New Roman" w:cs="Times New Roman"/>
          <w:sz w:val="24"/>
          <w:szCs w:val="24"/>
          <w:lang w:eastAsia="ru-RU"/>
        </w:rPr>
        <w:t xml:space="preserve"> мемлекеттік қызметшінің </w:t>
      </w:r>
      <w:r w:rsidRPr="00572796">
        <w:rPr>
          <w:rFonts w:ascii="Times New Roman" w:eastAsia="Times New Roman" w:hAnsi="Times New Roman" w:cs="Times New Roman"/>
          <w:b/>
          <w:bCs/>
          <w:sz w:val="24"/>
          <w:szCs w:val="24"/>
          <w:lang w:eastAsia="ru-RU"/>
        </w:rPr>
        <w:t>161</w:t>
      </w:r>
      <w:r w:rsidRPr="00572796">
        <w:rPr>
          <w:rFonts w:ascii="Times New Roman" w:eastAsia="Times New Roman" w:hAnsi="Times New Roman" w:cs="Times New Roman"/>
          <w:sz w:val="24"/>
          <w:szCs w:val="24"/>
          <w:lang w:eastAsia="ru-RU"/>
        </w:rPr>
        <w:t>-і фармация, құрылыс, теле-радио коммуникациясы, сараптама бойынша квазимемлекеттік және жеке меншік сектор ұйымдарында тағылымдама өтті.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«Болашақ» Президенттік бағдарламасы шеңберінде тағылымдамадан өтуі үшін мүмкіндіктер кеңейтілуде.</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Кәсіби дағдыларды дамыту, сондай-ақ сыбайлас жемқорлықтың алдын алу мақсатында ротация институтын жекелеген саяси лауазымдарға қолдану, өңіраралық ауысуды енгізу, сондай-ақ бақылау-қадағалау функцияларына ие қызметшілер үшін міндетті ротацияны енгізу мәселесі пысықталуда.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Қызметшілерді кәсібилендірудің ажырамас бөлігі қызметшілерді Президент жанындағы Мемлекеттік басқару академиясы және оның филиалдары базасында даярлау, қайта даярлау және біліктілігін арттыру жүйесі болып қалуда.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Өткен жылы қолданыстағылармен қатар, магистратураның «Цифрлық мемлекеттік басқару», «Сыбайлас жемқорлыққа қарсы саясат», «Мемлекеттік саясат және құқық» атты жаңа бағдарламалары іске қосылды.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Жобалық менеджментке тек 2018 жылы шамамен </w:t>
      </w:r>
      <w:r w:rsidRPr="00572796">
        <w:rPr>
          <w:rFonts w:ascii="Times New Roman" w:eastAsia="Times New Roman" w:hAnsi="Times New Roman" w:cs="Times New Roman"/>
          <w:b/>
          <w:bCs/>
          <w:sz w:val="24"/>
          <w:szCs w:val="24"/>
          <w:lang w:eastAsia="ru-RU"/>
        </w:rPr>
        <w:t>5 000</w:t>
      </w:r>
      <w:r w:rsidRPr="00572796">
        <w:rPr>
          <w:rFonts w:ascii="Times New Roman" w:eastAsia="Times New Roman" w:hAnsi="Times New Roman" w:cs="Times New Roman"/>
          <w:sz w:val="24"/>
          <w:szCs w:val="24"/>
          <w:lang w:eastAsia="ru-RU"/>
        </w:rPr>
        <w:t xml:space="preserve"> қызметші оқытылды.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«Сандық Академия» жобасының аясында онлайн-оқыту, оқыту бағдарламаларын электронды келісу жүйесін енгізу, тыңдаушыларға материалдарды мобильді бағдарламаның көмегімен тарату арқылы академияның оқыту базасы зияткерлік-сандық платформаға түрленді.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Президенттің тапсырмасына сәйкес саяси қызметшілер үшін «Жаңа формацияның басшысы» бағдарламасы және «А» корпусының лауазымдары үшін арнайы қайта даярлау курстары әзірленді.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«Жаңа формацияның басшысы» бағдарламасы саясаткерлердің әлеуетін құзыреттердің негізгі үш бөлігі: «Жаһандық пайым», «Тиімді коммуникациялар» және «Трансформациялық көшбасшылық» бойынша өсіруге бағдарланған.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Өз кезегінде «А» корпусының лауазымдары үшін арнайы қайта даярлау курстары оларда стратегиялық пайым, жүйелі басқару және бейімделген көшбасшылықты дамытуға бағытталған.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Осы бағдарламалар бойынша оқыту Мемлекеттік басқару академиясының және Назарбаев Университетінің базасында қарастырылған.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Сондай-ақ есепті кезеңде Агенттіктің жұмысы мемлекеттік қызметшілердің әлеуметтік жауаптылығын нығайтуға бағытталды. Қызметшілердің отансүйгіштігін арттыру мақсатында республика көлемінде әлеуметтік іс-шаралар ұйымдастырылды.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Атап айтқанда, ел бойынша 400 мыңнан астам жас көшеттер отырғызылды.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«Meirli Kyzmet» жобасы шеңберінде мұқтаж адамдарға атаулы материалдық көмек көрсетілді.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«Алға басу – движение вперед!» атты қайырымдылық жүгіру ұйымдастырылды. Оның нәтижелері бойынша жиналған қаражат 10 өңірден 21 баланы озық шетелдік клиникаларда емдеу үшін бағытталды.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2019 жылы бұл бағыттағы жұмыс жалғасатын болады.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4. Мемлекеттік қызметшілерге еңбекақы төлеу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2018 жылдың басынан Агенттікте, Әділет министрлігінде, сондай-ақ Астана мен Маңғыстау облысының әкімдіктерінде пилоттық </w:t>
      </w:r>
      <w:proofErr w:type="gramStart"/>
      <w:r w:rsidRPr="00572796">
        <w:rPr>
          <w:rFonts w:ascii="Times New Roman" w:eastAsia="Times New Roman" w:hAnsi="Times New Roman" w:cs="Times New Roman"/>
          <w:sz w:val="24"/>
          <w:szCs w:val="24"/>
          <w:lang w:eastAsia="ru-RU"/>
        </w:rPr>
        <w:t>режимде  факторлы</w:t>
      </w:r>
      <w:proofErr w:type="gramEnd"/>
      <w:r w:rsidRPr="00572796">
        <w:rPr>
          <w:rFonts w:ascii="Times New Roman" w:eastAsia="Times New Roman" w:hAnsi="Times New Roman" w:cs="Times New Roman"/>
          <w:sz w:val="24"/>
          <w:szCs w:val="24"/>
          <w:lang w:eastAsia="ru-RU"/>
        </w:rPr>
        <w:t>-баллдық шкала (бұдан әрі – ФБШ) мен жұмыс нәтижесі бойынша бонустарды төлеуге негізділген жаңа еңбекақы төлеу жүйесіне ауысу іске асуда.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Президенттің 2018 жылғы 18 қыркүйектегі № 304 Жарлығына сәйкес мемлекеттік органдардың басшыларына босатылған қаражатты жаңа еңбекақы төлеу жүйесін енгізуге пайдалану мақсатында шығындарды оңтайландыру құқығы берілді.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2018 жылғы желтоқсанда пилоттық режимге қосымша Алматы және Шымкент қалаларының әкімдіктері енді.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Президенттің Әкімшілігі жанында құрылған жұмыс тобы жобаны әрі қарай жетілдіруді, оның ішінде функционалдық блоктар арасында лауазымдарды үлестіруді, өтілді есептеу тетігі және қызмешілердің жұмысын бағалау тетігін қайта қарастырып, назарды нақты нәтижеге жетуге бағдарлау бойынша ұсыныстарды әзірледі.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Әзірленген тәсілдерді және мемлекеттік органдардың жұмыс тиімділігін талдау нәтижелерін ескеріп, 2019 жылы нәтиже бойынша жаңа еңбекақы жүйесінің тиімділігін зерттеу жалғасады.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органдар оңтайландыруға жататын шығындар көзін анықтауды жалғастыруда. Қазірдің өзінде бюджетке түсетін салмақты төмендету жолдары анықталды.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Бірінші көз – мемлекеттік мүлікті тиімді әрі дұрыс пайдалану.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Екінші көз –  ведомстволық бағынышты ұйымдарды оңтайландыру. Үкімет көрсетілген кәсіпорындар айналыса алатын қызметтің </w:t>
      </w:r>
      <w:r w:rsidRPr="00572796">
        <w:rPr>
          <w:rFonts w:ascii="Times New Roman" w:eastAsia="Times New Roman" w:hAnsi="Times New Roman" w:cs="Times New Roman"/>
          <w:b/>
          <w:bCs/>
          <w:sz w:val="24"/>
          <w:szCs w:val="24"/>
          <w:lang w:eastAsia="ru-RU"/>
        </w:rPr>
        <w:t xml:space="preserve">345 </w:t>
      </w:r>
      <w:r w:rsidRPr="00572796">
        <w:rPr>
          <w:rFonts w:ascii="Times New Roman" w:eastAsia="Times New Roman" w:hAnsi="Times New Roman" w:cs="Times New Roman"/>
          <w:sz w:val="24"/>
          <w:szCs w:val="24"/>
          <w:lang w:eastAsia="ru-RU"/>
        </w:rPr>
        <w:t>түрін анықтады, олар шамамен жеке меншік сектордың барлық салаларын қамтиды.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Мысалы, жолаушыларды тасымалдау, газет шығару және басқалары. Көбінесе, бұл функциялар мемлекеттік органға ақылы түрде ведомстволық бағынышты ұйымдармен іске асырылады. Бұл ретте, осы қызметтерді жеке меншік кәсіпорындар көрсетеді.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Алайда, ведомстволық бағынышты ұйымдарды құруға Кәсіпкерлік кодекс негіз болады, солардың оның шарттарының бірі – нарықта баламалы тауарлар, жұмыстар және қызметтердің жоқтығы.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Бұдан бөлек, мемлекеттік секторға қарағанда олардың штат санының лимитіне қатысты мәселе реттелмеген </w:t>
      </w:r>
      <w:r w:rsidRPr="00572796">
        <w:rPr>
          <w:rFonts w:ascii="Times New Roman" w:eastAsia="Times New Roman" w:hAnsi="Times New Roman" w:cs="Times New Roman"/>
          <w:i/>
          <w:iCs/>
          <w:sz w:val="24"/>
          <w:szCs w:val="24"/>
          <w:lang w:eastAsia="ru-RU"/>
        </w:rPr>
        <w:t>(білім беру, денсаулық сақтау, қорғаныс және ішкі істер салаларын қоспағанда).</w:t>
      </w:r>
      <w:r w:rsidRPr="00572796">
        <w:rPr>
          <w:rFonts w:ascii="Times New Roman" w:eastAsia="Times New Roman" w:hAnsi="Times New Roman" w:cs="Times New Roman"/>
          <w:sz w:val="24"/>
          <w:szCs w:val="24"/>
          <w:lang w:eastAsia="ru-RU"/>
        </w:rPr>
        <w:t xml:space="preserve"> Нәтижесінде, салалық және көмекші персонал санының арақатынасы – </w:t>
      </w:r>
      <w:r w:rsidRPr="00572796">
        <w:rPr>
          <w:rFonts w:ascii="Times New Roman" w:eastAsia="Times New Roman" w:hAnsi="Times New Roman" w:cs="Times New Roman"/>
          <w:b/>
          <w:bCs/>
          <w:sz w:val="24"/>
          <w:szCs w:val="24"/>
          <w:lang w:eastAsia="ru-RU"/>
        </w:rPr>
        <w:t>50/50</w:t>
      </w:r>
      <w:r w:rsidRPr="00572796">
        <w:rPr>
          <w:rFonts w:ascii="Times New Roman" w:eastAsia="Times New Roman" w:hAnsi="Times New Roman" w:cs="Times New Roman"/>
          <w:sz w:val="24"/>
          <w:szCs w:val="24"/>
          <w:lang w:eastAsia="ru-RU"/>
        </w:rPr>
        <w:t xml:space="preserve">, ал әлемдік тәжірибеде – </w:t>
      </w:r>
      <w:r w:rsidRPr="00572796">
        <w:rPr>
          <w:rFonts w:ascii="Times New Roman" w:eastAsia="Times New Roman" w:hAnsi="Times New Roman" w:cs="Times New Roman"/>
          <w:b/>
          <w:bCs/>
          <w:sz w:val="24"/>
          <w:szCs w:val="24"/>
          <w:lang w:eastAsia="ru-RU"/>
        </w:rPr>
        <w:t>70/30.</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Осыған байланысты осы мәселелерді бұдан әрі шешу және мемлекеттік шығындарды қысқарту үшін Орталық және жергілікті атқарушы органдар мен өзге ұйымдардың штат саны мен шығындарын оңтайландырудың 2019-2020 жылдарға арналған іс-шаралар жоспарын жүзеге асыру жалғастырылатын болады.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Мемлекеттік қызметшілер еңбегінің тиімділігін арттыру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қызметшілер жұмысының тиімділігін арттыру үшін бірнеше бағыт бойынша жұмыстар жүргізіліп жатыр.</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Бірінші кезекте, қайталанатын функцияларды алып тастау, басқарушылық буынды қысқарту, жекелеген бөлімшелерді орталықтандыру үшін басқару құрылымы қайта қарастырылуда.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2018 жылы үш әкімдіктің </w:t>
      </w:r>
      <w:r w:rsidRPr="00572796">
        <w:rPr>
          <w:rFonts w:ascii="Times New Roman" w:eastAsia="Times New Roman" w:hAnsi="Times New Roman" w:cs="Times New Roman"/>
          <w:i/>
          <w:iCs/>
          <w:sz w:val="24"/>
          <w:szCs w:val="24"/>
          <w:lang w:eastAsia="ru-RU"/>
        </w:rPr>
        <w:t>(Астана қ., Алматы қ., Ақмола обл.)</w:t>
      </w:r>
      <w:r w:rsidRPr="00572796">
        <w:rPr>
          <w:rFonts w:ascii="Times New Roman" w:eastAsia="Times New Roman" w:hAnsi="Times New Roman" w:cs="Times New Roman"/>
          <w:sz w:val="24"/>
          <w:szCs w:val="24"/>
          <w:lang w:eastAsia="ru-RU"/>
        </w:rPr>
        <w:t xml:space="preserve"> трансформациясы жүргізілді, оның барысында басқармалар саны және басшылық лауазымдар саны қысқартылды, бірыңғай персоналды басқару қызметтері құрылды.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Тек Астана қаласының әкімдігінде ғана басқармалар саны 27-ден 17-ге дейін қысқартылды. Бизнес-процестерді арттыру мақсатында бірыңғай мемлекеттік сатып алу операторы енгізілді, бұл шамамен </w:t>
      </w:r>
      <w:r w:rsidRPr="00572796">
        <w:rPr>
          <w:rFonts w:ascii="Times New Roman" w:eastAsia="Times New Roman" w:hAnsi="Times New Roman" w:cs="Times New Roman"/>
          <w:b/>
          <w:bCs/>
          <w:sz w:val="24"/>
          <w:szCs w:val="24"/>
          <w:lang w:eastAsia="ru-RU"/>
        </w:rPr>
        <w:t>22,5 млрд. теңгені</w:t>
      </w:r>
      <w:r w:rsidRPr="00572796">
        <w:rPr>
          <w:rFonts w:ascii="Times New Roman" w:eastAsia="Times New Roman" w:hAnsi="Times New Roman" w:cs="Times New Roman"/>
          <w:sz w:val="24"/>
          <w:szCs w:val="24"/>
          <w:lang w:eastAsia="ru-RU"/>
        </w:rPr>
        <w:t xml:space="preserve"> үнемдеуге мүмкіндік берді.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Бұл тәжірибені басқа мемлекеттік органдарға да қолдану жоспарлануда.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Оңтайландырудың арқасында Ақмола облысының әкімдігінде басшы және орындаушы лауазымдарының арақатынасы екі есеге қысқарды.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Алматы қаласының әкімдігінде Орталықтандырылған персоналды басқару қызметі құрылды және 6 басқарма таратылды, бұл басқарушы құрамының санын </w:t>
      </w:r>
      <w:r w:rsidRPr="00572796">
        <w:rPr>
          <w:rFonts w:ascii="Times New Roman" w:eastAsia="Times New Roman" w:hAnsi="Times New Roman" w:cs="Times New Roman"/>
          <w:b/>
          <w:bCs/>
          <w:sz w:val="24"/>
          <w:szCs w:val="24"/>
          <w:lang w:eastAsia="ru-RU"/>
        </w:rPr>
        <w:t>13%-ға</w:t>
      </w:r>
      <w:r w:rsidRPr="00572796">
        <w:rPr>
          <w:rFonts w:ascii="Times New Roman" w:eastAsia="Times New Roman" w:hAnsi="Times New Roman" w:cs="Times New Roman"/>
          <w:sz w:val="24"/>
          <w:szCs w:val="24"/>
          <w:lang w:eastAsia="ru-RU"/>
        </w:rPr>
        <w:t xml:space="preserve"> қысқартты.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Біртекті процестерді орталықтандыру мен автоматтандыру мемлекеттік органдарды күнделікті жұмыстардан босатты және жеделдікті арттырады.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Халыққа мемлекеттік қызметтерді жоғары сапалы және тосқауылсыз көрсету атқарылып жатқан трансформация процестеріндегі маңызды көрсеткіш болып табылады.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Мемлекеттік мекемелер және халық арасында «сенім көпірін» құру тосқауылсыз кеңістік қалыптастыру мен фронт-офистерді құру </w:t>
      </w:r>
      <w:r w:rsidRPr="00572796">
        <w:rPr>
          <w:rFonts w:ascii="Times New Roman" w:eastAsia="Times New Roman" w:hAnsi="Times New Roman" w:cs="Times New Roman"/>
          <w:i/>
          <w:iCs/>
          <w:sz w:val="24"/>
          <w:szCs w:val="24"/>
          <w:lang w:eastAsia="ru-RU"/>
        </w:rPr>
        <w:t xml:space="preserve">(әр аудандық және қалалық әкімдіктер жанында), </w:t>
      </w:r>
      <w:r w:rsidRPr="00572796">
        <w:rPr>
          <w:rFonts w:ascii="Times New Roman" w:eastAsia="Times New Roman" w:hAnsi="Times New Roman" w:cs="Times New Roman"/>
          <w:sz w:val="24"/>
          <w:szCs w:val="24"/>
          <w:lang w:eastAsia="ru-RU"/>
        </w:rPr>
        <w:t>сондай-ақ Астана қаласындағы 109 және 112 қызметтерінің үлгісінде өңірлердегі жылдам әрекет ету жүйесін қалыптастырудың бақылауын қамтамасыз ету арқылы мүмкін.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Соңғы әлеуметтік сауалнамаға сәйкес респонденттердің 60%-ы мемлекеттік органдардың клиентке бағдарлығын атап өткеніне қарамастан, қызмет көрсету сапасын одан әрі жетілдіру бойынша жұмыстарды жалғастыру қажет.</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Мысалы, Мемлекеттік көрсетілетін қызметтер тізілімі мемлекеттік органдар функциясының негізінде қалыптасады және азаматтардың қажеттілігіне бағытталмаған. Нәтижесінде 739 қызметтің оннан бір бөлігі ғана халық арасында сұранысқа ие.</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Бұдан басқа, бюджеттен қаржыландырылатын әлеуметтік маңызы бар жұмыстар да </w:t>
      </w:r>
      <w:r w:rsidRPr="00572796">
        <w:rPr>
          <w:rFonts w:ascii="Times New Roman" w:eastAsia="Times New Roman" w:hAnsi="Times New Roman" w:cs="Times New Roman"/>
          <w:i/>
          <w:iCs/>
          <w:sz w:val="24"/>
          <w:szCs w:val="24"/>
          <w:lang w:eastAsia="ru-RU"/>
        </w:rPr>
        <w:t>(жол жөндеу, көше тазалау, жылу және электрмен жабдықтау, сумен жабдықтау, қоршаған ортаны қорғау және т.б.)</w:t>
      </w:r>
      <w:r w:rsidRPr="00572796">
        <w:rPr>
          <w:rFonts w:ascii="Times New Roman" w:eastAsia="Times New Roman" w:hAnsi="Times New Roman" w:cs="Times New Roman"/>
          <w:sz w:val="24"/>
          <w:szCs w:val="24"/>
          <w:lang w:eastAsia="ru-RU"/>
        </w:rPr>
        <w:t xml:space="preserve"> көрсетілетін мемлекеттік қызметтерге жатпайды.  Алайда </w:t>
      </w:r>
      <w:proofErr w:type="gramStart"/>
      <w:r w:rsidRPr="00572796">
        <w:rPr>
          <w:rFonts w:ascii="Times New Roman" w:eastAsia="Times New Roman" w:hAnsi="Times New Roman" w:cs="Times New Roman"/>
          <w:sz w:val="24"/>
          <w:szCs w:val="24"/>
          <w:lang w:eastAsia="ru-RU"/>
        </w:rPr>
        <w:t>олар  халықтың</w:t>
      </w:r>
      <w:proofErr w:type="gramEnd"/>
      <w:r w:rsidRPr="00572796">
        <w:rPr>
          <w:rFonts w:ascii="Times New Roman" w:eastAsia="Times New Roman" w:hAnsi="Times New Roman" w:cs="Times New Roman"/>
          <w:sz w:val="24"/>
          <w:szCs w:val="24"/>
          <w:lang w:eastAsia="ru-RU"/>
        </w:rPr>
        <w:t xml:space="preserve"> өмір сапасына көбіне  үлкен әсер етеді.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Сондықтан «қызмет үшін адам» қағидаты емес, «адам үшін қызмет» қағидатына негізделген сервистік мемлекет құруға көшу қажет.</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Ол үшін 2019 жылы «Мемлекеттік көрсетілетін қызметтер туралы» заңды тұжырымдамалы түрде қайта қарастыру, сондай-ақ «әлеуметтік маңызды қызмет» түсінігін енгізу ұсынылады.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Мұндай әдіс мемлекеттік аппараттың оңтайлы басқару құрылымын құрып, мемлекеттік органдарда стратегиялық, реттеушілік және бақылау функцияларын сақтап, іске асырылатын функцияларды ведомстволық ұйымдарға береді деп санаймыз.</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Осыған байланысты, салалық </w:t>
      </w:r>
      <w:proofErr w:type="gramStart"/>
      <w:r w:rsidRPr="00572796">
        <w:rPr>
          <w:rFonts w:ascii="Times New Roman" w:eastAsia="Times New Roman" w:hAnsi="Times New Roman" w:cs="Times New Roman"/>
          <w:sz w:val="24"/>
          <w:szCs w:val="24"/>
          <w:lang w:eastAsia="ru-RU"/>
        </w:rPr>
        <w:t>және  қосалқы</w:t>
      </w:r>
      <w:proofErr w:type="gramEnd"/>
      <w:r w:rsidRPr="00572796">
        <w:rPr>
          <w:rFonts w:ascii="Times New Roman" w:eastAsia="Times New Roman" w:hAnsi="Times New Roman" w:cs="Times New Roman"/>
          <w:sz w:val="24"/>
          <w:szCs w:val="24"/>
          <w:lang w:eastAsia="ru-RU"/>
        </w:rPr>
        <w:t xml:space="preserve"> персоналдың оңтайлы арақатынасын, нақты міндеттерді орындау үшін белгіленген мерзімге жалданатын келісімшарт бойынша мемлекеттік қызметшілер институтын енгізу мәселелерін зерттеу ұсынылады.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Сондай-ақ 2019 жылы Президенттің бизнес үдерістерді жақсарту және мемлекеттік органдарда артық жұмыс істеуді қысқартуға бағытталған тапсырмаларының орындалуы жалғасады.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Қазірдің өзінде бірқатар мемлекеттік органдарда жұмыс уақытының икемді графигі енгізілді. Мысалы, ол жасы кішкентай балалары бар қызметкерлерге оларды мектепке дейінгі мекемелерге апарып тастау мүмкіндігін беру үшін белгіленеді.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Еңбек заңнамасын бұзуды болдырмау үшін орталық мемлекеттік органдарда жұмыс уақыты аяқталғаннан кейін автоматты түрде компьютерлерді өшіру жүйесі енгізілді.</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xml:space="preserve">Агенттік қабылдаған алдын алу шараларының нәтижесінде заңсыз артық жұмыс істеу деңгейі 91%-ға қысқарды </w:t>
      </w:r>
      <w:r w:rsidRPr="00572796">
        <w:rPr>
          <w:rFonts w:ascii="Times New Roman" w:eastAsia="Times New Roman" w:hAnsi="Times New Roman" w:cs="Times New Roman"/>
          <w:i/>
          <w:iCs/>
          <w:sz w:val="24"/>
          <w:szCs w:val="24"/>
          <w:lang w:eastAsia="ru-RU"/>
        </w:rPr>
        <w:t>(айына 12739 сағаттан 1095-ке дейін).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Қазіргі уақытта мемлекеттік органдардың бірыңғай ақпараттық ортасының шеңберінде мемлекеттік қызметшілердің жұмыс орнына қашықтықтан қол жеткізу мәселесі қарастырылуда.</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b/>
          <w:bCs/>
          <w:sz w:val="24"/>
          <w:szCs w:val="24"/>
          <w:lang w:eastAsia="ru-RU"/>
        </w:rPr>
        <w:t>ҚОРЫТЫНДЫ</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Осы баяндамада ұсынылған шаралар Президенттің тапсырмаларын, жаңа жаһандық сын-тегеуріндерді, сондай-ақ мемлекеттік қызмет туралы заңнаманы қолдану тәжірибесін талдауды ескере отырып жасалды. </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Ол үшін 2019 жылы мемлекеттік қызмет саласында келесі мәселелер орындалады:</w:t>
      </w:r>
    </w:p>
    <w:p w:rsidR="00572796" w:rsidRPr="00572796" w:rsidRDefault="00572796" w:rsidP="0057279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стратегиялық кадрлық жоспарлауды енгізу, сондай-ақ мемлекеттік қызметті институционалды дамыту мүмкіндігін қарастыру;</w:t>
      </w:r>
    </w:p>
    <w:p w:rsidR="00572796" w:rsidRPr="00572796" w:rsidRDefault="00572796" w:rsidP="0057279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«орталық-өңір» принципі бойынша алмастыру тәжиребесін жоғары орталық мемлекеттік органдардың қызметшілері үшін оларды жіберген органға қайтару мүмк</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індігімен қарастыру;</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«А» корпусына тікелей конкурстық іріктеу жүйесін жетілдіру және «Б» корпусы лауазымдарына кандидаттарды заңнаманы білуге тексеруден олардың құзыреттілік деңгейін анықтау пайдасына кезең-кезеңімен көшуімен бірге Агенттіктің рөлін ұлғайту;</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жаңа еңбекақы төлеу жүйесіне көшу мақсатында мемлекеттік органдардың және ведомстволық бағынышты ұйымдардың шығындарын оңтайландыру жұмыстарын жалғастыру;</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көрсетілетін қызметтер туралы» заңды тұжырымдамалы түрде қайта қарастыру, оның ішінде «әлеуметтік маңызды қызмет» түсінігін енгізу мәселесін пысықтау;</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салалық және қосалқы персоналдың оңтайлы арақатынасын, келісімшарт бойынша мемлекеттік қызметшілер институтын енгізу мәселелерін зерделеу;</w:t>
      </w:r>
    </w:p>
    <w:p w:rsidR="00572796" w:rsidRPr="00572796" w:rsidRDefault="00572796" w:rsidP="0057279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мемлекеттік органдарда стратегиялық, реттеушілік және бақылау функцияларын сақтап, іске асырылатын функцияларды ведомстволық ұйымдарға беріп, мемлекеттік аппараттың оңтайлы басқару құрылымын құру мәселесін пысықтау.</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Ұсынылатын шаралар мемлекеттік қызметті одан әрі жетілдіруге, оның ішінде мемлекеттік аппараттың келесі кезеңі - стратегиялық-инновациялық моделіне көшуін қамтамасыз етуге бағытталған.</w:t>
      </w:r>
    </w:p>
    <w:p w:rsidR="00572796" w:rsidRPr="00572796" w:rsidRDefault="00572796" w:rsidP="005727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 </w:t>
      </w:r>
    </w:p>
    <w:p w:rsidR="00572796" w:rsidRPr="00572796" w:rsidRDefault="00572796" w:rsidP="00572796">
      <w:pPr>
        <w:spacing w:after="0" w:line="240" w:lineRule="auto"/>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lastRenderedPageBreak/>
        <w:t>Орналастырылған: 01.08.2019 - 10:34:10</w:t>
      </w:r>
    </w:p>
    <w:p w:rsidR="00572796" w:rsidRPr="00572796" w:rsidRDefault="00572796" w:rsidP="00572796">
      <w:pPr>
        <w:spacing w:after="0" w:line="240" w:lineRule="auto"/>
        <w:rPr>
          <w:rFonts w:ascii="Times New Roman" w:eastAsia="Times New Roman" w:hAnsi="Times New Roman" w:cs="Times New Roman"/>
          <w:sz w:val="24"/>
          <w:szCs w:val="24"/>
          <w:lang w:eastAsia="ru-RU"/>
        </w:rPr>
      </w:pPr>
      <w:r w:rsidRPr="00572796">
        <w:rPr>
          <w:rFonts w:ascii="Times New Roman" w:eastAsia="Times New Roman" w:hAnsi="Times New Roman" w:cs="Times New Roman"/>
          <w:sz w:val="24"/>
          <w:szCs w:val="24"/>
          <w:lang w:eastAsia="ru-RU"/>
        </w:rPr>
        <w:t>Жаңартылған: 06.08.2019 - 15:21:13</w:t>
      </w:r>
    </w:p>
    <w:p w:rsidR="009B20ED" w:rsidRPr="00D7197D" w:rsidRDefault="009B20ED" w:rsidP="00D7197D">
      <w:pPr>
        <w:spacing w:after="0" w:line="240" w:lineRule="auto"/>
        <w:rPr>
          <w:rFonts w:ascii="Times New Roman" w:eastAsia="Times New Roman" w:hAnsi="Times New Roman" w:cs="Times New Roman"/>
          <w:sz w:val="24"/>
          <w:szCs w:val="24"/>
          <w:lang w:eastAsia="ru-RU"/>
        </w:rPr>
      </w:pPr>
      <w:bookmarkStart w:id="43" w:name="_GoBack"/>
      <w:bookmarkEnd w:id="43"/>
    </w:p>
    <w:sectPr w:rsidR="009B20ED" w:rsidRPr="00D71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3DF"/>
    <w:multiLevelType w:val="multilevel"/>
    <w:tmpl w:val="C5F8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E1413"/>
    <w:multiLevelType w:val="multilevel"/>
    <w:tmpl w:val="C146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F7438"/>
    <w:multiLevelType w:val="multilevel"/>
    <w:tmpl w:val="9932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C5471"/>
    <w:multiLevelType w:val="multilevel"/>
    <w:tmpl w:val="6C7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74783"/>
    <w:multiLevelType w:val="multilevel"/>
    <w:tmpl w:val="797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D7BEC"/>
    <w:multiLevelType w:val="multilevel"/>
    <w:tmpl w:val="DE68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E76D2B"/>
    <w:multiLevelType w:val="multilevel"/>
    <w:tmpl w:val="B59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F0008"/>
    <w:multiLevelType w:val="multilevel"/>
    <w:tmpl w:val="E720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D013F1"/>
    <w:multiLevelType w:val="multilevel"/>
    <w:tmpl w:val="51C43A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3"/>
  </w:num>
  <w:num w:numId="3">
    <w:abstractNumId w:val="8"/>
  </w:num>
  <w:num w:numId="4">
    <w:abstractNumId w:val="6"/>
  </w:num>
  <w:num w:numId="5">
    <w:abstractNumId w:val="0"/>
    <w:lvlOverride w:ilvl="0">
      <w:startOverride w:val="2"/>
    </w:lvlOverride>
  </w:num>
  <w:num w:numId="6">
    <w:abstractNumId w:val="5"/>
    <w:lvlOverride w:ilvl="0">
      <w:startOverride w:val="3"/>
    </w:lvlOverride>
  </w:num>
  <w:num w:numId="7">
    <w:abstractNumId w:val="1"/>
    <w:lvlOverride w:ilvl="0">
      <w:startOverride w:val="5"/>
    </w:lvlOverride>
  </w:num>
  <w:num w:numId="8">
    <w:abstractNumId w:val="2"/>
  </w:num>
  <w:num w:numId="9">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BF"/>
    <w:rsid w:val="004B0661"/>
    <w:rsid w:val="00572796"/>
    <w:rsid w:val="006459F4"/>
    <w:rsid w:val="006A70BF"/>
    <w:rsid w:val="00734B46"/>
    <w:rsid w:val="009B20ED"/>
    <w:rsid w:val="00D7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5A635-26F8-44D0-84FF-7B741BEC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19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719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97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7197D"/>
    <w:rPr>
      <w:rFonts w:ascii="Times New Roman" w:eastAsia="Times New Roman" w:hAnsi="Times New Roman" w:cs="Times New Roman"/>
      <w:b/>
      <w:bCs/>
      <w:sz w:val="27"/>
      <w:szCs w:val="27"/>
      <w:lang w:eastAsia="ru-RU"/>
    </w:rPr>
  </w:style>
  <w:style w:type="paragraph" w:customStyle="1" w:styleId="msonormal0">
    <w:name w:val="msonormal"/>
    <w:basedOn w:val="a"/>
    <w:rsid w:val="00D719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71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197D"/>
    <w:rPr>
      <w:color w:val="0000FF"/>
      <w:u w:val="single"/>
    </w:rPr>
  </w:style>
  <w:style w:type="character" w:styleId="a5">
    <w:name w:val="FollowedHyperlink"/>
    <w:basedOn w:val="a0"/>
    <w:uiPriority w:val="99"/>
    <w:semiHidden/>
    <w:unhideWhenUsed/>
    <w:rsid w:val="00D7197D"/>
    <w:rPr>
      <w:color w:val="800080"/>
      <w:u w:val="single"/>
    </w:rPr>
  </w:style>
  <w:style w:type="character" w:customStyle="1" w:styleId="note">
    <w:name w:val="note"/>
    <w:basedOn w:val="a0"/>
    <w:rsid w:val="00D7197D"/>
  </w:style>
  <w:style w:type="paragraph" w:customStyle="1" w:styleId="note1">
    <w:name w:val="note1"/>
    <w:basedOn w:val="a"/>
    <w:rsid w:val="00D71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72796"/>
    <w:rPr>
      <w:b/>
      <w:bCs/>
    </w:rPr>
  </w:style>
  <w:style w:type="character" w:styleId="a7">
    <w:name w:val="Emphasis"/>
    <w:basedOn w:val="a0"/>
    <w:uiPriority w:val="20"/>
    <w:qFormat/>
    <w:rsid w:val="00572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4713">
      <w:bodyDiv w:val="1"/>
      <w:marLeft w:val="0"/>
      <w:marRight w:val="0"/>
      <w:marTop w:val="0"/>
      <w:marBottom w:val="0"/>
      <w:divBdr>
        <w:top w:val="none" w:sz="0" w:space="0" w:color="auto"/>
        <w:left w:val="none" w:sz="0" w:space="0" w:color="auto"/>
        <w:bottom w:val="none" w:sz="0" w:space="0" w:color="auto"/>
        <w:right w:val="none" w:sz="0" w:space="0" w:color="auto"/>
      </w:divBdr>
      <w:divsChild>
        <w:div w:id="100495365">
          <w:marLeft w:val="0"/>
          <w:marRight w:val="0"/>
          <w:marTop w:val="0"/>
          <w:marBottom w:val="0"/>
          <w:divBdr>
            <w:top w:val="none" w:sz="0" w:space="0" w:color="auto"/>
            <w:left w:val="none" w:sz="0" w:space="0" w:color="auto"/>
            <w:bottom w:val="none" w:sz="0" w:space="0" w:color="auto"/>
            <w:right w:val="none" w:sz="0" w:space="0" w:color="auto"/>
          </w:divBdr>
        </w:div>
        <w:div w:id="1185359378">
          <w:marLeft w:val="0"/>
          <w:marRight w:val="0"/>
          <w:marTop w:val="0"/>
          <w:marBottom w:val="0"/>
          <w:divBdr>
            <w:top w:val="none" w:sz="0" w:space="0" w:color="auto"/>
            <w:left w:val="none" w:sz="0" w:space="0" w:color="auto"/>
            <w:bottom w:val="none" w:sz="0" w:space="0" w:color="auto"/>
            <w:right w:val="none" w:sz="0" w:space="0" w:color="auto"/>
          </w:divBdr>
          <w:divsChild>
            <w:div w:id="1998800615">
              <w:marLeft w:val="0"/>
              <w:marRight w:val="0"/>
              <w:marTop w:val="0"/>
              <w:marBottom w:val="0"/>
              <w:divBdr>
                <w:top w:val="none" w:sz="0" w:space="0" w:color="auto"/>
                <w:left w:val="none" w:sz="0" w:space="0" w:color="auto"/>
                <w:bottom w:val="none" w:sz="0" w:space="0" w:color="auto"/>
                <w:right w:val="none" w:sz="0" w:space="0" w:color="auto"/>
              </w:divBdr>
            </w:div>
            <w:div w:id="824587586">
              <w:marLeft w:val="0"/>
              <w:marRight w:val="0"/>
              <w:marTop w:val="0"/>
              <w:marBottom w:val="0"/>
              <w:divBdr>
                <w:top w:val="none" w:sz="0" w:space="0" w:color="auto"/>
                <w:left w:val="none" w:sz="0" w:space="0" w:color="auto"/>
                <w:bottom w:val="none" w:sz="0" w:space="0" w:color="auto"/>
                <w:right w:val="none" w:sz="0" w:space="0" w:color="auto"/>
              </w:divBdr>
            </w:div>
          </w:divsChild>
        </w:div>
        <w:div w:id="1279218546">
          <w:marLeft w:val="0"/>
          <w:marRight w:val="0"/>
          <w:marTop w:val="0"/>
          <w:marBottom w:val="0"/>
          <w:divBdr>
            <w:top w:val="none" w:sz="0" w:space="0" w:color="auto"/>
            <w:left w:val="none" w:sz="0" w:space="0" w:color="auto"/>
            <w:bottom w:val="none" w:sz="0" w:space="0" w:color="auto"/>
            <w:right w:val="none" w:sz="0" w:space="0" w:color="auto"/>
          </w:divBdr>
          <w:divsChild>
            <w:div w:id="1264608458">
              <w:marLeft w:val="0"/>
              <w:marRight w:val="0"/>
              <w:marTop w:val="0"/>
              <w:marBottom w:val="0"/>
              <w:divBdr>
                <w:top w:val="none" w:sz="0" w:space="0" w:color="auto"/>
                <w:left w:val="none" w:sz="0" w:space="0" w:color="auto"/>
                <w:bottom w:val="none" w:sz="0" w:space="0" w:color="auto"/>
                <w:right w:val="none" w:sz="0" w:space="0" w:color="auto"/>
              </w:divBdr>
            </w:div>
          </w:divsChild>
        </w:div>
        <w:div w:id="820314346">
          <w:marLeft w:val="0"/>
          <w:marRight w:val="0"/>
          <w:marTop w:val="0"/>
          <w:marBottom w:val="0"/>
          <w:divBdr>
            <w:top w:val="none" w:sz="0" w:space="0" w:color="auto"/>
            <w:left w:val="none" w:sz="0" w:space="0" w:color="auto"/>
            <w:bottom w:val="none" w:sz="0" w:space="0" w:color="auto"/>
            <w:right w:val="none" w:sz="0" w:space="0" w:color="auto"/>
          </w:divBdr>
          <w:divsChild>
            <w:div w:id="525337938">
              <w:marLeft w:val="0"/>
              <w:marRight w:val="0"/>
              <w:marTop w:val="0"/>
              <w:marBottom w:val="0"/>
              <w:divBdr>
                <w:top w:val="none" w:sz="0" w:space="0" w:color="auto"/>
                <w:left w:val="none" w:sz="0" w:space="0" w:color="auto"/>
                <w:bottom w:val="none" w:sz="0" w:space="0" w:color="auto"/>
                <w:right w:val="none" w:sz="0" w:space="0" w:color="auto"/>
              </w:divBdr>
              <w:divsChild>
                <w:div w:id="1275939309">
                  <w:marLeft w:val="0"/>
                  <w:marRight w:val="0"/>
                  <w:marTop w:val="0"/>
                  <w:marBottom w:val="0"/>
                  <w:divBdr>
                    <w:top w:val="none" w:sz="0" w:space="0" w:color="auto"/>
                    <w:left w:val="none" w:sz="0" w:space="0" w:color="auto"/>
                    <w:bottom w:val="none" w:sz="0" w:space="0" w:color="auto"/>
                    <w:right w:val="none" w:sz="0" w:space="0" w:color="auto"/>
                  </w:divBdr>
                  <w:divsChild>
                    <w:div w:id="16855909">
                      <w:marLeft w:val="0"/>
                      <w:marRight w:val="0"/>
                      <w:marTop w:val="0"/>
                      <w:marBottom w:val="0"/>
                      <w:divBdr>
                        <w:top w:val="none" w:sz="0" w:space="0" w:color="auto"/>
                        <w:left w:val="none" w:sz="0" w:space="0" w:color="auto"/>
                        <w:bottom w:val="none" w:sz="0" w:space="0" w:color="auto"/>
                        <w:right w:val="none" w:sz="0" w:space="0" w:color="auto"/>
                      </w:divBdr>
                      <w:divsChild>
                        <w:div w:id="1781341931">
                          <w:marLeft w:val="0"/>
                          <w:marRight w:val="0"/>
                          <w:marTop w:val="0"/>
                          <w:marBottom w:val="0"/>
                          <w:divBdr>
                            <w:top w:val="none" w:sz="0" w:space="0" w:color="auto"/>
                            <w:left w:val="none" w:sz="0" w:space="0" w:color="auto"/>
                            <w:bottom w:val="none" w:sz="0" w:space="0" w:color="auto"/>
                            <w:right w:val="none" w:sz="0" w:space="0" w:color="auto"/>
                          </w:divBdr>
                        </w:div>
                        <w:div w:id="1193349818">
                          <w:marLeft w:val="0"/>
                          <w:marRight w:val="0"/>
                          <w:marTop w:val="0"/>
                          <w:marBottom w:val="0"/>
                          <w:divBdr>
                            <w:top w:val="none" w:sz="0" w:space="0" w:color="auto"/>
                            <w:left w:val="none" w:sz="0" w:space="0" w:color="auto"/>
                            <w:bottom w:val="none" w:sz="0" w:space="0" w:color="auto"/>
                            <w:right w:val="none" w:sz="0" w:space="0" w:color="auto"/>
                          </w:divBdr>
                          <w:divsChild>
                            <w:div w:id="500972730">
                              <w:marLeft w:val="0"/>
                              <w:marRight w:val="0"/>
                              <w:marTop w:val="0"/>
                              <w:marBottom w:val="0"/>
                              <w:divBdr>
                                <w:top w:val="none" w:sz="0" w:space="0" w:color="auto"/>
                                <w:left w:val="none" w:sz="0" w:space="0" w:color="auto"/>
                                <w:bottom w:val="none" w:sz="0" w:space="0" w:color="auto"/>
                                <w:right w:val="none" w:sz="0" w:space="0" w:color="auto"/>
                              </w:divBdr>
                            </w:div>
                            <w:div w:id="1125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64638">
      <w:bodyDiv w:val="1"/>
      <w:marLeft w:val="0"/>
      <w:marRight w:val="0"/>
      <w:marTop w:val="0"/>
      <w:marBottom w:val="0"/>
      <w:divBdr>
        <w:top w:val="none" w:sz="0" w:space="0" w:color="auto"/>
        <w:left w:val="none" w:sz="0" w:space="0" w:color="auto"/>
        <w:bottom w:val="none" w:sz="0" w:space="0" w:color="auto"/>
        <w:right w:val="none" w:sz="0" w:space="0" w:color="auto"/>
      </w:divBdr>
      <w:divsChild>
        <w:div w:id="1854221925">
          <w:marLeft w:val="0"/>
          <w:marRight w:val="0"/>
          <w:marTop w:val="0"/>
          <w:marBottom w:val="0"/>
          <w:divBdr>
            <w:top w:val="none" w:sz="0" w:space="0" w:color="auto"/>
            <w:left w:val="none" w:sz="0" w:space="0" w:color="auto"/>
            <w:bottom w:val="none" w:sz="0" w:space="0" w:color="auto"/>
            <w:right w:val="none" w:sz="0" w:space="0" w:color="auto"/>
          </w:divBdr>
          <w:divsChild>
            <w:div w:id="261037675">
              <w:marLeft w:val="0"/>
              <w:marRight w:val="0"/>
              <w:marTop w:val="0"/>
              <w:marBottom w:val="0"/>
              <w:divBdr>
                <w:top w:val="none" w:sz="0" w:space="0" w:color="auto"/>
                <w:left w:val="none" w:sz="0" w:space="0" w:color="auto"/>
                <w:bottom w:val="none" w:sz="0" w:space="0" w:color="auto"/>
                <w:right w:val="none" w:sz="0" w:space="0" w:color="auto"/>
              </w:divBdr>
              <w:divsChild>
                <w:div w:id="40718519">
                  <w:marLeft w:val="0"/>
                  <w:marRight w:val="0"/>
                  <w:marTop w:val="0"/>
                  <w:marBottom w:val="0"/>
                  <w:divBdr>
                    <w:top w:val="none" w:sz="0" w:space="0" w:color="auto"/>
                    <w:left w:val="none" w:sz="0" w:space="0" w:color="auto"/>
                    <w:bottom w:val="none" w:sz="0" w:space="0" w:color="auto"/>
                    <w:right w:val="none" w:sz="0" w:space="0" w:color="auto"/>
                  </w:divBdr>
                  <w:divsChild>
                    <w:div w:id="297880561">
                      <w:marLeft w:val="0"/>
                      <w:marRight w:val="0"/>
                      <w:marTop w:val="0"/>
                      <w:marBottom w:val="0"/>
                      <w:divBdr>
                        <w:top w:val="none" w:sz="0" w:space="0" w:color="auto"/>
                        <w:left w:val="none" w:sz="0" w:space="0" w:color="auto"/>
                        <w:bottom w:val="none" w:sz="0" w:space="0" w:color="auto"/>
                        <w:right w:val="none" w:sz="0" w:space="0" w:color="auto"/>
                      </w:divBdr>
                      <w:divsChild>
                        <w:div w:id="1554583593">
                          <w:marLeft w:val="0"/>
                          <w:marRight w:val="0"/>
                          <w:marTop w:val="0"/>
                          <w:marBottom w:val="0"/>
                          <w:divBdr>
                            <w:top w:val="none" w:sz="0" w:space="0" w:color="auto"/>
                            <w:left w:val="none" w:sz="0" w:space="0" w:color="auto"/>
                            <w:bottom w:val="none" w:sz="0" w:space="0" w:color="auto"/>
                            <w:right w:val="none" w:sz="0" w:space="0" w:color="auto"/>
                          </w:divBdr>
                          <w:divsChild>
                            <w:div w:id="398479024">
                              <w:marLeft w:val="0"/>
                              <w:marRight w:val="0"/>
                              <w:marTop w:val="0"/>
                              <w:marBottom w:val="0"/>
                              <w:divBdr>
                                <w:top w:val="none" w:sz="0" w:space="0" w:color="auto"/>
                                <w:left w:val="none" w:sz="0" w:space="0" w:color="auto"/>
                                <w:bottom w:val="none" w:sz="0" w:space="0" w:color="auto"/>
                                <w:right w:val="none" w:sz="0" w:space="0" w:color="auto"/>
                              </w:divBdr>
                              <w:divsChild>
                                <w:div w:id="612133102">
                                  <w:marLeft w:val="0"/>
                                  <w:marRight w:val="0"/>
                                  <w:marTop w:val="0"/>
                                  <w:marBottom w:val="0"/>
                                  <w:divBdr>
                                    <w:top w:val="none" w:sz="0" w:space="0" w:color="auto"/>
                                    <w:left w:val="none" w:sz="0" w:space="0" w:color="auto"/>
                                    <w:bottom w:val="none" w:sz="0" w:space="0" w:color="auto"/>
                                    <w:right w:val="none" w:sz="0" w:space="0" w:color="auto"/>
                                  </w:divBdr>
                                  <w:divsChild>
                                    <w:div w:id="734746578">
                                      <w:marLeft w:val="0"/>
                                      <w:marRight w:val="0"/>
                                      <w:marTop w:val="0"/>
                                      <w:marBottom w:val="0"/>
                                      <w:divBdr>
                                        <w:top w:val="none" w:sz="0" w:space="0" w:color="auto"/>
                                        <w:left w:val="none" w:sz="0" w:space="0" w:color="auto"/>
                                        <w:bottom w:val="none" w:sz="0" w:space="0" w:color="auto"/>
                                        <w:right w:val="none" w:sz="0" w:space="0" w:color="auto"/>
                                      </w:divBdr>
                                      <w:divsChild>
                                        <w:div w:id="1740397519">
                                          <w:marLeft w:val="0"/>
                                          <w:marRight w:val="0"/>
                                          <w:marTop w:val="0"/>
                                          <w:marBottom w:val="0"/>
                                          <w:divBdr>
                                            <w:top w:val="none" w:sz="0" w:space="0" w:color="auto"/>
                                            <w:left w:val="none" w:sz="0" w:space="0" w:color="auto"/>
                                            <w:bottom w:val="none" w:sz="0" w:space="0" w:color="auto"/>
                                            <w:right w:val="none" w:sz="0" w:space="0" w:color="auto"/>
                                          </w:divBdr>
                                          <w:divsChild>
                                            <w:div w:id="15971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30493">
          <w:marLeft w:val="0"/>
          <w:marRight w:val="0"/>
          <w:marTop w:val="0"/>
          <w:marBottom w:val="0"/>
          <w:divBdr>
            <w:top w:val="none" w:sz="0" w:space="0" w:color="auto"/>
            <w:left w:val="none" w:sz="0" w:space="0" w:color="auto"/>
            <w:bottom w:val="none" w:sz="0" w:space="0" w:color="auto"/>
            <w:right w:val="none" w:sz="0" w:space="0" w:color="auto"/>
          </w:divBdr>
          <w:divsChild>
            <w:div w:id="324211537">
              <w:marLeft w:val="0"/>
              <w:marRight w:val="0"/>
              <w:marTop w:val="0"/>
              <w:marBottom w:val="0"/>
              <w:divBdr>
                <w:top w:val="none" w:sz="0" w:space="0" w:color="auto"/>
                <w:left w:val="none" w:sz="0" w:space="0" w:color="auto"/>
                <w:bottom w:val="none" w:sz="0" w:space="0" w:color="auto"/>
                <w:right w:val="none" w:sz="0" w:space="0" w:color="auto"/>
              </w:divBdr>
              <w:divsChild>
                <w:div w:id="689722735">
                  <w:marLeft w:val="0"/>
                  <w:marRight w:val="0"/>
                  <w:marTop w:val="0"/>
                  <w:marBottom w:val="0"/>
                  <w:divBdr>
                    <w:top w:val="none" w:sz="0" w:space="0" w:color="auto"/>
                    <w:left w:val="none" w:sz="0" w:space="0" w:color="auto"/>
                    <w:bottom w:val="none" w:sz="0" w:space="0" w:color="auto"/>
                    <w:right w:val="none" w:sz="0" w:space="0" w:color="auto"/>
                  </w:divBdr>
                  <w:divsChild>
                    <w:div w:id="1229458143">
                      <w:marLeft w:val="0"/>
                      <w:marRight w:val="0"/>
                      <w:marTop w:val="0"/>
                      <w:marBottom w:val="0"/>
                      <w:divBdr>
                        <w:top w:val="none" w:sz="0" w:space="0" w:color="auto"/>
                        <w:left w:val="none" w:sz="0" w:space="0" w:color="auto"/>
                        <w:bottom w:val="none" w:sz="0" w:space="0" w:color="auto"/>
                        <w:right w:val="none" w:sz="0" w:space="0" w:color="auto"/>
                      </w:divBdr>
                      <w:divsChild>
                        <w:div w:id="2109689383">
                          <w:marLeft w:val="0"/>
                          <w:marRight w:val="0"/>
                          <w:marTop w:val="0"/>
                          <w:marBottom w:val="0"/>
                          <w:divBdr>
                            <w:top w:val="none" w:sz="0" w:space="0" w:color="auto"/>
                            <w:left w:val="none" w:sz="0" w:space="0" w:color="auto"/>
                            <w:bottom w:val="none" w:sz="0" w:space="0" w:color="auto"/>
                            <w:right w:val="none" w:sz="0" w:space="0" w:color="auto"/>
                          </w:divBdr>
                          <w:divsChild>
                            <w:div w:id="827668937">
                              <w:marLeft w:val="0"/>
                              <w:marRight w:val="0"/>
                              <w:marTop w:val="0"/>
                              <w:marBottom w:val="0"/>
                              <w:divBdr>
                                <w:top w:val="none" w:sz="0" w:space="0" w:color="auto"/>
                                <w:left w:val="none" w:sz="0" w:space="0" w:color="auto"/>
                                <w:bottom w:val="none" w:sz="0" w:space="0" w:color="auto"/>
                                <w:right w:val="none" w:sz="0" w:space="0" w:color="auto"/>
                              </w:divBdr>
                              <w:divsChild>
                                <w:div w:id="1189836052">
                                  <w:marLeft w:val="0"/>
                                  <w:marRight w:val="0"/>
                                  <w:marTop w:val="0"/>
                                  <w:marBottom w:val="0"/>
                                  <w:divBdr>
                                    <w:top w:val="none" w:sz="0" w:space="0" w:color="auto"/>
                                    <w:left w:val="none" w:sz="0" w:space="0" w:color="auto"/>
                                    <w:bottom w:val="none" w:sz="0" w:space="0" w:color="auto"/>
                                    <w:right w:val="none" w:sz="0" w:space="0" w:color="auto"/>
                                  </w:divBdr>
                                  <w:divsChild>
                                    <w:div w:id="1741369836">
                                      <w:marLeft w:val="0"/>
                                      <w:marRight w:val="0"/>
                                      <w:marTop w:val="0"/>
                                      <w:marBottom w:val="0"/>
                                      <w:divBdr>
                                        <w:top w:val="none" w:sz="0" w:space="0" w:color="auto"/>
                                        <w:left w:val="none" w:sz="0" w:space="0" w:color="auto"/>
                                        <w:bottom w:val="none" w:sz="0" w:space="0" w:color="auto"/>
                                        <w:right w:val="none" w:sz="0" w:space="0" w:color="auto"/>
                                      </w:divBdr>
                                      <w:divsChild>
                                        <w:div w:id="737049811">
                                          <w:marLeft w:val="0"/>
                                          <w:marRight w:val="0"/>
                                          <w:marTop w:val="0"/>
                                          <w:marBottom w:val="0"/>
                                          <w:divBdr>
                                            <w:top w:val="none" w:sz="0" w:space="0" w:color="auto"/>
                                            <w:left w:val="none" w:sz="0" w:space="0" w:color="auto"/>
                                            <w:bottom w:val="none" w:sz="0" w:space="0" w:color="auto"/>
                                            <w:right w:val="none" w:sz="0" w:space="0" w:color="auto"/>
                                          </w:divBdr>
                                          <w:divsChild>
                                            <w:div w:id="257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70044">
                                  <w:marLeft w:val="0"/>
                                  <w:marRight w:val="0"/>
                                  <w:marTop w:val="0"/>
                                  <w:marBottom w:val="0"/>
                                  <w:divBdr>
                                    <w:top w:val="none" w:sz="0" w:space="0" w:color="auto"/>
                                    <w:left w:val="none" w:sz="0" w:space="0" w:color="auto"/>
                                    <w:bottom w:val="none" w:sz="0" w:space="0" w:color="auto"/>
                                    <w:right w:val="none" w:sz="0" w:space="0" w:color="auto"/>
                                  </w:divBdr>
                                  <w:divsChild>
                                    <w:div w:id="509874886">
                                      <w:marLeft w:val="0"/>
                                      <w:marRight w:val="0"/>
                                      <w:marTop w:val="0"/>
                                      <w:marBottom w:val="0"/>
                                      <w:divBdr>
                                        <w:top w:val="none" w:sz="0" w:space="0" w:color="auto"/>
                                        <w:left w:val="none" w:sz="0" w:space="0" w:color="auto"/>
                                        <w:bottom w:val="none" w:sz="0" w:space="0" w:color="auto"/>
                                        <w:right w:val="none" w:sz="0" w:space="0" w:color="auto"/>
                                      </w:divBdr>
                                    </w:div>
                                    <w:div w:id="9837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900000227" TargetMode="External"/><Relationship Id="rId117" Type="http://schemas.openxmlformats.org/officeDocument/2006/relationships/hyperlink" Target="http://adilet.zan.kz/kaz/docs/Z1700000086" TargetMode="External"/><Relationship Id="rId21" Type="http://schemas.openxmlformats.org/officeDocument/2006/relationships/hyperlink" Target="http://adilet.zan.kz/kaz/docs/Z1900000273" TargetMode="External"/><Relationship Id="rId42" Type="http://schemas.openxmlformats.org/officeDocument/2006/relationships/hyperlink" Target="http://adilet.zan.kz/kaz/docs/Z1500000416" TargetMode="External"/><Relationship Id="rId47" Type="http://schemas.openxmlformats.org/officeDocument/2006/relationships/hyperlink" Target="http://adilet.zan.kz/kaz/docs/Z1900000273" TargetMode="External"/><Relationship Id="rId63" Type="http://schemas.openxmlformats.org/officeDocument/2006/relationships/hyperlink" Target="http://adilet.zan.kz/kaz/docs/Z970000094_" TargetMode="External"/><Relationship Id="rId68" Type="http://schemas.openxmlformats.org/officeDocument/2006/relationships/hyperlink" Target="http://adilet.zan.kz/kaz/docs/Z1500000416" TargetMode="External"/><Relationship Id="rId84" Type="http://schemas.openxmlformats.org/officeDocument/2006/relationships/hyperlink" Target="http://adilet.zan.kz/kaz/docs/K1500000375" TargetMode="External"/><Relationship Id="rId89" Type="http://schemas.openxmlformats.org/officeDocument/2006/relationships/hyperlink" Target="http://adilet.zan.kz/kaz/docs/Z1600000484" TargetMode="External"/><Relationship Id="rId112" Type="http://schemas.openxmlformats.org/officeDocument/2006/relationships/hyperlink" Target="http://adilet.zan.kz/kaz/docs/K1400000226" TargetMode="External"/><Relationship Id="rId16" Type="http://schemas.openxmlformats.org/officeDocument/2006/relationships/hyperlink" Target="http://adilet.zan.kz/kaz/docs/Z1700000086" TargetMode="External"/><Relationship Id="rId107" Type="http://schemas.openxmlformats.org/officeDocument/2006/relationships/hyperlink" Target="http://adilet.zan.kz/kaz/docs/K1400000226" TargetMode="External"/><Relationship Id="rId11" Type="http://schemas.openxmlformats.org/officeDocument/2006/relationships/hyperlink" Target="http://adilet.zan.kz/kaz/docs/Z1900000273" TargetMode="External"/><Relationship Id="rId32" Type="http://schemas.openxmlformats.org/officeDocument/2006/relationships/hyperlink" Target="http://adilet.zan.kz/kaz/docs/Z1900000241" TargetMode="External"/><Relationship Id="rId37" Type="http://schemas.openxmlformats.org/officeDocument/2006/relationships/hyperlink" Target="http://adilet.zan.kz/kaz/docs/Z1900000273" TargetMode="External"/><Relationship Id="rId53" Type="http://schemas.openxmlformats.org/officeDocument/2006/relationships/hyperlink" Target="http://adilet.zan.kz/kaz/docs/Z1900000273" TargetMode="External"/><Relationship Id="rId58" Type="http://schemas.openxmlformats.org/officeDocument/2006/relationships/hyperlink" Target="http://adilet.zan.kz/kaz/docs/Z1600000484" TargetMode="External"/><Relationship Id="rId74" Type="http://schemas.openxmlformats.org/officeDocument/2006/relationships/hyperlink" Target="http://adilet.zan.kz/kaz/docs/Z1500000416" TargetMode="External"/><Relationship Id="rId79" Type="http://schemas.openxmlformats.org/officeDocument/2006/relationships/hyperlink" Target="http://adilet.zan.kz/kaz/docs/Z1900000273" TargetMode="External"/><Relationship Id="rId102" Type="http://schemas.openxmlformats.org/officeDocument/2006/relationships/hyperlink" Target="http://adilet.zan.kz/kaz/docs/K1400000231" TargetMode="External"/><Relationship Id="rId123" Type="http://schemas.openxmlformats.org/officeDocument/2006/relationships/hyperlink" Target="http://adilet.zan.kz/kaz/docs/Z1600000033" TargetMode="External"/><Relationship Id="rId5" Type="http://schemas.openxmlformats.org/officeDocument/2006/relationships/hyperlink" Target="http://adilet.zan.kz/kaz/docs/Z1500000416/z150416.htm" TargetMode="External"/><Relationship Id="rId61" Type="http://schemas.openxmlformats.org/officeDocument/2006/relationships/hyperlink" Target="http://adilet.zan.kz/kaz/docs/Z1700000086" TargetMode="External"/><Relationship Id="rId82" Type="http://schemas.openxmlformats.org/officeDocument/2006/relationships/hyperlink" Target="http://adilet.zan.kz/kaz/docs/K1500000375" TargetMode="External"/><Relationship Id="rId90" Type="http://schemas.openxmlformats.org/officeDocument/2006/relationships/hyperlink" Target="http://adilet.zan.kz/kaz/docs/Z1600000484" TargetMode="External"/><Relationship Id="rId95" Type="http://schemas.openxmlformats.org/officeDocument/2006/relationships/hyperlink" Target="http://adilet.zan.kz/kaz/docs/K1400000226" TargetMode="External"/><Relationship Id="rId19" Type="http://schemas.openxmlformats.org/officeDocument/2006/relationships/hyperlink" Target="http://adilet.zan.kz/kaz/docs/Z1900000273" TargetMode="External"/><Relationship Id="rId14" Type="http://schemas.openxmlformats.org/officeDocument/2006/relationships/hyperlink" Target="http://adilet.zan.kz/kaz/docs/Z1900000273" TargetMode="External"/><Relationship Id="rId22" Type="http://schemas.openxmlformats.org/officeDocument/2006/relationships/hyperlink" Target="http://adilet.zan.kz/kaz/docs/Z1600000484" TargetMode="External"/><Relationship Id="rId27" Type="http://schemas.openxmlformats.org/officeDocument/2006/relationships/hyperlink" Target="http://adilet.zan.kz/kaz/docs/Z1900000227" TargetMode="External"/><Relationship Id="rId30" Type="http://schemas.openxmlformats.org/officeDocument/2006/relationships/hyperlink" Target="http://adilet.zan.kz/kaz/docs/Z1600000026" TargetMode="External"/><Relationship Id="rId35" Type="http://schemas.openxmlformats.org/officeDocument/2006/relationships/hyperlink" Target="http://adilet.zan.kz/kaz/docs/Z1900000273" TargetMode="External"/><Relationship Id="rId43" Type="http://schemas.openxmlformats.org/officeDocument/2006/relationships/hyperlink" Target="http://adilet.zan.kz/kaz/docs/Z1800000163" TargetMode="External"/><Relationship Id="rId48" Type="http://schemas.openxmlformats.org/officeDocument/2006/relationships/hyperlink" Target="http://adilet.zan.kz/kaz/docs/Z1900000273" TargetMode="External"/><Relationship Id="rId56" Type="http://schemas.openxmlformats.org/officeDocument/2006/relationships/hyperlink" Target="http://adilet.zan.kz/kaz/docs/Z1900000273" TargetMode="External"/><Relationship Id="rId64" Type="http://schemas.openxmlformats.org/officeDocument/2006/relationships/hyperlink" Target="http://adilet.zan.kz/kaz/docs/Z1900000273" TargetMode="External"/><Relationship Id="rId69" Type="http://schemas.openxmlformats.org/officeDocument/2006/relationships/hyperlink" Target="http://adilet.zan.kz/kaz/docs/Z1500000416" TargetMode="External"/><Relationship Id="rId77" Type="http://schemas.openxmlformats.org/officeDocument/2006/relationships/hyperlink" Target="http://adilet.zan.kz/kaz/docs/Z1500000416" TargetMode="External"/><Relationship Id="rId100" Type="http://schemas.openxmlformats.org/officeDocument/2006/relationships/hyperlink" Target="http://adilet.zan.kz/kaz/docs/K1400000226" TargetMode="External"/><Relationship Id="rId105" Type="http://schemas.openxmlformats.org/officeDocument/2006/relationships/hyperlink" Target="http://adilet.zan.kz/kaz/docs/K1400000231" TargetMode="External"/><Relationship Id="rId113" Type="http://schemas.openxmlformats.org/officeDocument/2006/relationships/hyperlink" Target="http://adilet.zan.kz/kaz/docs/K1400000231" TargetMode="External"/><Relationship Id="rId118" Type="http://schemas.openxmlformats.org/officeDocument/2006/relationships/hyperlink" Target="http://adilet.zan.kz/kaz/docs/Z1600000026" TargetMode="External"/><Relationship Id="rId8" Type="http://schemas.openxmlformats.org/officeDocument/2006/relationships/hyperlink" Target="http://adilet.zan.kz/kaz/docs/Z1900000273" TargetMode="External"/><Relationship Id="rId51" Type="http://schemas.openxmlformats.org/officeDocument/2006/relationships/hyperlink" Target="http://adilet.zan.kz/kaz/docs/Z1900000273" TargetMode="External"/><Relationship Id="rId72" Type="http://schemas.openxmlformats.org/officeDocument/2006/relationships/hyperlink" Target="http://adilet.zan.kz/kaz/docs/Z1500000416" TargetMode="External"/><Relationship Id="rId80" Type="http://schemas.openxmlformats.org/officeDocument/2006/relationships/hyperlink" Target="http://adilet.zan.kz/kaz/docs/Z1900000273" TargetMode="External"/><Relationship Id="rId85" Type="http://schemas.openxmlformats.org/officeDocument/2006/relationships/hyperlink" Target="http://adilet.zan.kz/kaz/docs/K1500000375" TargetMode="External"/><Relationship Id="rId93" Type="http://schemas.openxmlformats.org/officeDocument/2006/relationships/hyperlink" Target="http://adilet.zan.kz/kaz/docs/Z970000094_" TargetMode="External"/><Relationship Id="rId98" Type="http://schemas.openxmlformats.org/officeDocument/2006/relationships/hyperlink" Target="http://adilet.zan.kz/kaz/docs/K1400000231" TargetMode="External"/><Relationship Id="rId121" Type="http://schemas.openxmlformats.org/officeDocument/2006/relationships/hyperlink" Target="http://adilet.zan.kz/kaz/docs/Z1600000026" TargetMode="External"/><Relationship Id="rId3" Type="http://schemas.openxmlformats.org/officeDocument/2006/relationships/settings" Target="settings.xml"/><Relationship Id="rId12" Type="http://schemas.openxmlformats.org/officeDocument/2006/relationships/hyperlink" Target="http://adilet.zan.kz/kaz/docs/Z1900000273" TargetMode="External"/><Relationship Id="rId17" Type="http://schemas.openxmlformats.org/officeDocument/2006/relationships/hyperlink" Target="http://adilet.zan.kz/kaz/docs/Z1900000273" TargetMode="External"/><Relationship Id="rId25" Type="http://schemas.openxmlformats.org/officeDocument/2006/relationships/hyperlink" Target="http://adilet.zan.kz/kaz/docs/Z1800000163" TargetMode="External"/><Relationship Id="rId33" Type="http://schemas.openxmlformats.org/officeDocument/2006/relationships/hyperlink" Target="http://adilet.zan.kz/kaz/docs/Z1900000249" TargetMode="External"/><Relationship Id="rId38" Type="http://schemas.openxmlformats.org/officeDocument/2006/relationships/hyperlink" Target="http://adilet.zan.kz/kaz/docs/Z1900000273" TargetMode="External"/><Relationship Id="rId46" Type="http://schemas.openxmlformats.org/officeDocument/2006/relationships/hyperlink" Target="http://adilet.zan.kz/kaz/docs/Z1600000033" TargetMode="External"/><Relationship Id="rId59" Type="http://schemas.openxmlformats.org/officeDocument/2006/relationships/hyperlink" Target="http://adilet.zan.kz/kaz/docs/Z1900000273" TargetMode="External"/><Relationship Id="rId67" Type="http://schemas.openxmlformats.org/officeDocument/2006/relationships/hyperlink" Target="http://adilet.zan.kz/kaz/docs/Z1900000273" TargetMode="External"/><Relationship Id="rId103" Type="http://schemas.openxmlformats.org/officeDocument/2006/relationships/hyperlink" Target="http://adilet.zan.kz/kaz/docs/Z1900000249" TargetMode="External"/><Relationship Id="rId108" Type="http://schemas.openxmlformats.org/officeDocument/2006/relationships/hyperlink" Target="http://adilet.zan.kz/kaz/docs/K1400000231" TargetMode="External"/><Relationship Id="rId116" Type="http://schemas.openxmlformats.org/officeDocument/2006/relationships/hyperlink" Target="http://adilet.zan.kz/kaz/docs/Z1900000273" TargetMode="External"/><Relationship Id="rId124" Type="http://schemas.openxmlformats.org/officeDocument/2006/relationships/fontTable" Target="fontTable.xml"/><Relationship Id="rId20" Type="http://schemas.openxmlformats.org/officeDocument/2006/relationships/hyperlink" Target="http://adilet.zan.kz/kaz/docs/Z1900000273" TargetMode="External"/><Relationship Id="rId41" Type="http://schemas.openxmlformats.org/officeDocument/2006/relationships/hyperlink" Target="http://adilet.zan.kz/kaz/docs/Z1900000273" TargetMode="External"/><Relationship Id="rId54" Type="http://schemas.openxmlformats.org/officeDocument/2006/relationships/hyperlink" Target="http://adilet.zan.kz/kaz/docs/Z1600000484" TargetMode="External"/><Relationship Id="rId62" Type="http://schemas.openxmlformats.org/officeDocument/2006/relationships/hyperlink" Target="http://adilet.zan.kz/kaz/docs/Z1900000273" TargetMode="External"/><Relationship Id="rId70" Type="http://schemas.openxmlformats.org/officeDocument/2006/relationships/hyperlink" Target="http://adilet.zan.kz/kaz/docs/Z1500000416" TargetMode="External"/><Relationship Id="rId75" Type="http://schemas.openxmlformats.org/officeDocument/2006/relationships/hyperlink" Target="http://adilet.zan.kz/kaz/docs/Z1500000416" TargetMode="External"/><Relationship Id="rId83" Type="http://schemas.openxmlformats.org/officeDocument/2006/relationships/hyperlink" Target="http://adilet.zan.kz/kaz/docs/K1500000375" TargetMode="External"/><Relationship Id="rId88" Type="http://schemas.openxmlformats.org/officeDocument/2006/relationships/hyperlink" Target="http://adilet.zan.kz/kaz/docs/K1500000375" TargetMode="External"/><Relationship Id="rId91" Type="http://schemas.openxmlformats.org/officeDocument/2006/relationships/hyperlink" Target="http://adilet.zan.kz/kaz/docs/Z1700000086" TargetMode="External"/><Relationship Id="rId96" Type="http://schemas.openxmlformats.org/officeDocument/2006/relationships/hyperlink" Target="http://adilet.zan.kz/kaz/docs/K1400000231" TargetMode="External"/><Relationship Id="rId111" Type="http://schemas.openxmlformats.org/officeDocument/2006/relationships/hyperlink" Target="http://adilet.zan.kz/kaz/docs/K1400000231" TargetMode="External"/><Relationship Id="rId1" Type="http://schemas.openxmlformats.org/officeDocument/2006/relationships/numbering" Target="numbering.xml"/><Relationship Id="rId6" Type="http://schemas.openxmlformats.org/officeDocument/2006/relationships/hyperlink" Target="http://adilet.zan.kz/kaz/docs/Z1900000262" TargetMode="External"/><Relationship Id="rId15" Type="http://schemas.openxmlformats.org/officeDocument/2006/relationships/hyperlink" Target="http://adilet.zan.kz/kaz/docs/Z1900000273" TargetMode="External"/><Relationship Id="rId23" Type="http://schemas.openxmlformats.org/officeDocument/2006/relationships/hyperlink" Target="http://adilet.zan.kz/kaz/docs/Z1600000484" TargetMode="External"/><Relationship Id="rId28" Type="http://schemas.openxmlformats.org/officeDocument/2006/relationships/hyperlink" Target="http://adilet.zan.kz/kaz/docs/Z1900000273" TargetMode="External"/><Relationship Id="rId36" Type="http://schemas.openxmlformats.org/officeDocument/2006/relationships/hyperlink" Target="http://adilet.zan.kz/kaz/docs/Z1800000163" TargetMode="External"/><Relationship Id="rId49" Type="http://schemas.openxmlformats.org/officeDocument/2006/relationships/hyperlink" Target="http://adilet.zan.kz/kaz/docs/Z1600000484" TargetMode="External"/><Relationship Id="rId57" Type="http://schemas.openxmlformats.org/officeDocument/2006/relationships/hyperlink" Target="http://adilet.zan.kz/kaz/docs/Z1900000273" TargetMode="External"/><Relationship Id="rId106" Type="http://schemas.openxmlformats.org/officeDocument/2006/relationships/hyperlink" Target="http://adilet.zan.kz/kaz/docs/Z1900000273" TargetMode="External"/><Relationship Id="rId114" Type="http://schemas.openxmlformats.org/officeDocument/2006/relationships/hyperlink" Target="http://adilet.zan.kz/kaz/docs/K1400000231" TargetMode="External"/><Relationship Id="rId119" Type="http://schemas.openxmlformats.org/officeDocument/2006/relationships/hyperlink" Target="http://adilet.zan.kz/kaz/docs/Z1600000026" TargetMode="External"/><Relationship Id="rId10" Type="http://schemas.openxmlformats.org/officeDocument/2006/relationships/hyperlink" Target="http://adilet.zan.kz/kaz/docs/Z1900000273" TargetMode="External"/><Relationship Id="rId31" Type="http://schemas.openxmlformats.org/officeDocument/2006/relationships/hyperlink" Target="http://adilet.zan.kz/kaz/docs/Z1500000416" TargetMode="External"/><Relationship Id="rId44" Type="http://schemas.openxmlformats.org/officeDocument/2006/relationships/hyperlink" Target="http://adilet.zan.kz/kaz/docs/Z1900000273" TargetMode="External"/><Relationship Id="rId52" Type="http://schemas.openxmlformats.org/officeDocument/2006/relationships/hyperlink" Target="http://adilet.zan.kz/kaz/docs/Z1900000273" TargetMode="External"/><Relationship Id="rId60" Type="http://schemas.openxmlformats.org/officeDocument/2006/relationships/hyperlink" Target="http://adilet.zan.kz/kaz/docs/Z1600000484" TargetMode="External"/><Relationship Id="rId65" Type="http://schemas.openxmlformats.org/officeDocument/2006/relationships/hyperlink" Target="http://adilet.zan.kz/kaz/docs/K1400000231" TargetMode="External"/><Relationship Id="rId73" Type="http://schemas.openxmlformats.org/officeDocument/2006/relationships/hyperlink" Target="http://adilet.zan.kz/kaz/docs/Z1500000416" TargetMode="External"/><Relationship Id="rId78" Type="http://schemas.openxmlformats.org/officeDocument/2006/relationships/hyperlink" Target="http://adilet.zan.kz/kaz/docs/Z1900000273" TargetMode="External"/><Relationship Id="rId81" Type="http://schemas.openxmlformats.org/officeDocument/2006/relationships/hyperlink" Target="http://adilet.zan.kz/kaz/docs/K1500000375" TargetMode="External"/><Relationship Id="rId86" Type="http://schemas.openxmlformats.org/officeDocument/2006/relationships/hyperlink" Target="http://adilet.zan.kz/kaz/docs/K1500000375" TargetMode="External"/><Relationship Id="rId94" Type="http://schemas.openxmlformats.org/officeDocument/2006/relationships/hyperlink" Target="http://adilet.zan.kz/kaz/docs/Z1900000273" TargetMode="External"/><Relationship Id="rId99" Type="http://schemas.openxmlformats.org/officeDocument/2006/relationships/hyperlink" Target="http://adilet.zan.kz/kaz/docs/K1400000231" TargetMode="External"/><Relationship Id="rId101" Type="http://schemas.openxmlformats.org/officeDocument/2006/relationships/hyperlink" Target="http://adilet.zan.kz/kaz/docs/K1400000231" TargetMode="External"/><Relationship Id="rId122" Type="http://schemas.openxmlformats.org/officeDocument/2006/relationships/hyperlink" Target="http://adilet.zan.kz/kaz/docs/Z990000453_" TargetMode="External"/><Relationship Id="rId4" Type="http://schemas.openxmlformats.org/officeDocument/2006/relationships/webSettings" Target="webSettings.xml"/><Relationship Id="rId9" Type="http://schemas.openxmlformats.org/officeDocument/2006/relationships/hyperlink" Target="http://adilet.zan.kz/kaz/docs/Z1600000484" TargetMode="External"/><Relationship Id="rId13" Type="http://schemas.openxmlformats.org/officeDocument/2006/relationships/hyperlink" Target="http://adilet.zan.kz/kaz/docs/Z1600000484" TargetMode="External"/><Relationship Id="rId18" Type="http://schemas.openxmlformats.org/officeDocument/2006/relationships/hyperlink" Target="http://adilet.zan.kz/kaz/docs/Z1700000091" TargetMode="External"/><Relationship Id="rId39" Type="http://schemas.openxmlformats.org/officeDocument/2006/relationships/hyperlink" Target="http://adilet.zan.kz/kaz/docs/Z1600000484" TargetMode="External"/><Relationship Id="rId109" Type="http://schemas.openxmlformats.org/officeDocument/2006/relationships/hyperlink" Target="http://adilet.zan.kz/kaz/docs/K1400000231" TargetMode="External"/><Relationship Id="rId34" Type="http://schemas.openxmlformats.org/officeDocument/2006/relationships/hyperlink" Target="http://adilet.zan.kz/kaz/docs/Z1900000273" TargetMode="External"/><Relationship Id="rId50" Type="http://schemas.openxmlformats.org/officeDocument/2006/relationships/hyperlink" Target="http://adilet.zan.kz/kaz/docs/Z1600000033" TargetMode="External"/><Relationship Id="rId55" Type="http://schemas.openxmlformats.org/officeDocument/2006/relationships/hyperlink" Target="http://adilet.zan.kz/kaz/docs/Z1700000086" TargetMode="External"/><Relationship Id="rId76" Type="http://schemas.openxmlformats.org/officeDocument/2006/relationships/hyperlink" Target="http://adilet.zan.kz/kaz/docs/Z1500000416" TargetMode="External"/><Relationship Id="rId97" Type="http://schemas.openxmlformats.org/officeDocument/2006/relationships/hyperlink" Target="http://adilet.zan.kz/kaz/docs/K1400000231" TargetMode="External"/><Relationship Id="rId104" Type="http://schemas.openxmlformats.org/officeDocument/2006/relationships/hyperlink" Target="http://adilet.zan.kz/kaz/docs/K1400000231" TargetMode="External"/><Relationship Id="rId120" Type="http://schemas.openxmlformats.org/officeDocument/2006/relationships/hyperlink" Target="http://adilet.zan.kz/kaz/docs/Z1600000026" TargetMode="External"/><Relationship Id="rId125" Type="http://schemas.openxmlformats.org/officeDocument/2006/relationships/theme" Target="theme/theme1.xml"/><Relationship Id="rId7" Type="http://schemas.openxmlformats.org/officeDocument/2006/relationships/hyperlink" Target="http://adilet.zan.kz/kaz/docs/Z1500000416" TargetMode="External"/><Relationship Id="rId71" Type="http://schemas.openxmlformats.org/officeDocument/2006/relationships/hyperlink" Target="http://adilet.zan.kz/kaz/docs/Z1500000416" TargetMode="External"/><Relationship Id="rId92" Type="http://schemas.openxmlformats.org/officeDocument/2006/relationships/hyperlink" Target="http://adilet.zan.kz/kaz/docs/Z1700000091" TargetMode="External"/><Relationship Id="rId2" Type="http://schemas.openxmlformats.org/officeDocument/2006/relationships/styles" Target="styles.xml"/><Relationship Id="rId29" Type="http://schemas.openxmlformats.org/officeDocument/2006/relationships/hyperlink" Target="http://adilet.zan.kz/kaz/docs/Z1600000026" TargetMode="External"/><Relationship Id="rId24" Type="http://schemas.openxmlformats.org/officeDocument/2006/relationships/hyperlink" Target="http://adilet.zan.kz/kaz/docs/Z1600000033" TargetMode="External"/><Relationship Id="rId40" Type="http://schemas.openxmlformats.org/officeDocument/2006/relationships/hyperlink" Target="http://adilet.zan.kz/kaz/docs/Z1900000273" TargetMode="External"/><Relationship Id="rId45" Type="http://schemas.openxmlformats.org/officeDocument/2006/relationships/hyperlink" Target="http://adilet.zan.kz/kaz/docs/Z1900000273" TargetMode="External"/><Relationship Id="rId66" Type="http://schemas.openxmlformats.org/officeDocument/2006/relationships/hyperlink" Target="http://adilet.zan.kz/kaz/docs/K1400000231" TargetMode="External"/><Relationship Id="rId87" Type="http://schemas.openxmlformats.org/officeDocument/2006/relationships/hyperlink" Target="http://adilet.zan.kz/kaz/docs/K1500000375" TargetMode="External"/><Relationship Id="rId110" Type="http://schemas.openxmlformats.org/officeDocument/2006/relationships/hyperlink" Target="http://adilet.zan.kz/kaz/docs/K1400000231" TargetMode="External"/><Relationship Id="rId115" Type="http://schemas.openxmlformats.org/officeDocument/2006/relationships/hyperlink" Target="http://adilet.zan.kz/kaz/docs/Z1500000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79</Pages>
  <Words>30090</Words>
  <Characters>171518</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2020-01-10T10:14:00Z</dcterms:created>
  <dcterms:modified xsi:type="dcterms:W3CDTF">2020-01-10T14:29:00Z</dcterms:modified>
</cp:coreProperties>
</file>